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95" w:rsidRPr="00F75591" w:rsidRDefault="000D0F95" w:rsidP="000D0F95">
      <w:pPr>
        <w:pStyle w:val="Lry"/>
        <w:ind w:firstLineChars="0" w:firstLine="0"/>
        <w:rPr>
          <w:rFonts w:ascii="仿宋_GB2312" w:hAnsi="Times New Roman"/>
          <w:szCs w:val="24"/>
        </w:rPr>
      </w:pPr>
      <w:r w:rsidRPr="00F75591">
        <w:rPr>
          <w:rFonts w:ascii="仿宋_GB2312" w:hAnsi="Times New Roman" w:hint="eastAsia"/>
          <w:szCs w:val="24"/>
        </w:rPr>
        <w:t>附件</w:t>
      </w:r>
    </w:p>
    <w:p w:rsidR="000D0F95" w:rsidRDefault="000D0F95" w:rsidP="000D0F95">
      <w:pPr>
        <w:pStyle w:val="Lry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重点任务</w:t>
      </w:r>
      <w:r>
        <w:rPr>
          <w:rFonts w:ascii="Times New Roman" w:eastAsia="方正小标宋简体" w:hAnsi="Times New Roman"/>
          <w:sz w:val="44"/>
          <w:szCs w:val="44"/>
        </w:rPr>
        <w:t>咨询</w:t>
      </w:r>
      <w:r w:rsidR="00DA013E">
        <w:rPr>
          <w:rFonts w:ascii="Times New Roman" w:eastAsia="方正小标宋简体" w:hAnsi="Times New Roman" w:hint="eastAsia"/>
          <w:sz w:val="44"/>
          <w:szCs w:val="44"/>
        </w:rPr>
        <w:t>江苏省</w:t>
      </w:r>
      <w:r>
        <w:rPr>
          <w:rFonts w:ascii="Times New Roman" w:eastAsia="方正小标宋简体" w:hAnsi="Times New Roman"/>
          <w:sz w:val="44"/>
          <w:szCs w:val="44"/>
        </w:rPr>
        <w:t>联系人及联系方式</w:t>
      </w:r>
    </w:p>
    <w:tbl>
      <w:tblPr>
        <w:tblStyle w:val="a4"/>
        <w:tblW w:w="0" w:type="auto"/>
        <w:tblInd w:w="-144" w:type="dxa"/>
        <w:tblLook w:val="04A0" w:firstRow="1" w:lastRow="0" w:firstColumn="1" w:lastColumn="0" w:noHBand="0" w:noVBand="1"/>
      </w:tblPr>
      <w:tblGrid>
        <w:gridCol w:w="837"/>
        <w:gridCol w:w="3765"/>
        <w:gridCol w:w="3838"/>
      </w:tblGrid>
      <w:tr w:rsidR="000D0F95" w:rsidTr="00990A76">
        <w:trPr>
          <w:trHeight w:val="20"/>
          <w:tblHeader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重点任务</w:t>
            </w:r>
          </w:p>
        </w:tc>
        <w:tc>
          <w:tcPr>
            <w:tcW w:w="3838" w:type="dxa"/>
            <w:vAlign w:val="center"/>
          </w:tcPr>
          <w:p w:rsidR="000D0F95" w:rsidRDefault="00DA013E" w:rsidP="00E128A1">
            <w:pPr>
              <w:pStyle w:val="Lry"/>
              <w:spacing w:line="5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江苏省</w:t>
            </w:r>
            <w:r w:rsidR="000D0F95">
              <w:rPr>
                <w:rFonts w:ascii="Times New Roman" w:eastAsia="黑体" w:hAnsi="Times New Roman"/>
                <w:sz w:val="28"/>
                <w:szCs w:val="28"/>
              </w:rPr>
              <w:t>联系人及联系方式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打造市域产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教联合体</w:t>
            </w:r>
          </w:p>
        </w:tc>
        <w:tc>
          <w:tcPr>
            <w:tcW w:w="3838" w:type="dxa"/>
            <w:vAlign w:val="center"/>
          </w:tcPr>
          <w:p w:rsidR="000D0F95" w:rsidRDefault="00DA013E" w:rsidP="00990A76">
            <w:pPr>
              <w:pStyle w:val="Lry"/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省教育厅职业教育处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王卿</w:t>
            </w:r>
            <w:r w:rsidR="000D0F95">
              <w:rPr>
                <w:rFonts w:ascii="Times New Roman" w:hAnsi="Times New Roman"/>
                <w:sz w:val="28"/>
                <w:szCs w:val="28"/>
              </w:rPr>
              <w:t xml:space="preserve">　</w:t>
            </w:r>
            <w:r w:rsidR="000D0F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D0F9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83335613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打造行业产教融合共同体</w:t>
            </w:r>
          </w:p>
        </w:tc>
        <w:tc>
          <w:tcPr>
            <w:tcW w:w="3838" w:type="dxa"/>
            <w:vAlign w:val="center"/>
          </w:tcPr>
          <w:p w:rsidR="000D0F95" w:rsidRDefault="00DA013E" w:rsidP="00990A76">
            <w:pPr>
              <w:pStyle w:val="Lry"/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省教育厅职业教育处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彭召波</w:t>
            </w:r>
            <w:r w:rsidR="000D0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025-83335432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建设开放型区域产教融合实践中心</w:t>
            </w:r>
          </w:p>
        </w:tc>
        <w:tc>
          <w:tcPr>
            <w:tcW w:w="3838" w:type="dxa"/>
            <w:vAlign w:val="center"/>
          </w:tcPr>
          <w:p w:rsidR="000D0F95" w:rsidRDefault="00291154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省教育厅职业教育处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彭召波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025-83335432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持续</w:t>
            </w:r>
            <w:r>
              <w:rPr>
                <w:rFonts w:ascii="Times New Roman" w:hAnsi="Times New Roman"/>
                <w:sz w:val="28"/>
                <w:szCs w:val="28"/>
              </w:rPr>
              <w:t>建设职业教育专业教学资源库</w:t>
            </w:r>
          </w:p>
        </w:tc>
        <w:tc>
          <w:tcPr>
            <w:tcW w:w="3838" w:type="dxa"/>
            <w:vAlign w:val="center"/>
          </w:tcPr>
          <w:p w:rsidR="000D0F95" w:rsidRDefault="00DA013E" w:rsidP="00DA013E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省教育厅职业教育处</w:t>
            </w:r>
            <w:r w:rsidR="000D0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李永乐</w:t>
            </w:r>
            <w:r w:rsidR="000D0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025-83335605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建设职业教育信息化标杆学校</w:t>
            </w:r>
          </w:p>
        </w:tc>
        <w:tc>
          <w:tcPr>
            <w:tcW w:w="3838" w:type="dxa"/>
            <w:vAlign w:val="center"/>
          </w:tcPr>
          <w:p w:rsidR="000D0F95" w:rsidRDefault="00990A76" w:rsidP="009F34DA">
            <w:pPr>
              <w:pStyle w:val="Lry"/>
              <w:spacing w:line="3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</w:t>
            </w:r>
            <w:r w:rsidR="00DA013E">
              <w:rPr>
                <w:rFonts w:ascii="Times New Roman" w:hAnsi="Times New Roman"/>
                <w:sz w:val="28"/>
                <w:szCs w:val="28"/>
              </w:rPr>
              <w:t>职业教育处</w:t>
            </w:r>
            <w:r w:rsidR="000D0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13E">
              <w:rPr>
                <w:rFonts w:ascii="Times New Roman" w:hAnsi="Times New Roman" w:hint="eastAsia"/>
                <w:sz w:val="28"/>
                <w:szCs w:val="28"/>
              </w:rPr>
              <w:t>万炜</w:t>
            </w:r>
            <w:r w:rsidR="000D0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13E">
              <w:rPr>
                <w:rFonts w:ascii="Times New Roman" w:hAnsi="Times New Roman"/>
                <w:sz w:val="28"/>
                <w:szCs w:val="28"/>
              </w:rPr>
              <w:t>025-83335623</w:t>
            </w:r>
          </w:p>
          <w:p w:rsidR="00990A76" w:rsidRDefault="00990A76" w:rsidP="00990A76">
            <w:pPr>
              <w:pStyle w:val="Lry"/>
              <w:spacing w:line="3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省电化教育馆</w:t>
            </w:r>
            <w:r w:rsidR="00291154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291154">
              <w:rPr>
                <w:rFonts w:ascii="Times New Roman" w:hAnsi="Times New Roman" w:hint="eastAsia"/>
                <w:sz w:val="28"/>
                <w:szCs w:val="28"/>
              </w:rPr>
              <w:t>李建芬</w:t>
            </w:r>
          </w:p>
          <w:p w:rsidR="00990A76" w:rsidRDefault="00990A76" w:rsidP="009F34DA">
            <w:pPr>
              <w:pStyle w:val="Lry"/>
              <w:spacing w:line="3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</w:t>
            </w:r>
            <w:r w:rsidR="00291154">
              <w:rPr>
                <w:rFonts w:ascii="Times New Roman" w:hAnsi="Times New Roman"/>
                <w:sz w:val="28"/>
                <w:szCs w:val="28"/>
              </w:rPr>
              <w:t>83752119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建设职业教育示范性虚拟仿真实训基地</w:t>
            </w:r>
          </w:p>
        </w:tc>
        <w:tc>
          <w:tcPr>
            <w:tcW w:w="3838" w:type="dxa"/>
            <w:vAlign w:val="center"/>
          </w:tcPr>
          <w:p w:rsidR="000D0F95" w:rsidRDefault="00DA013E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省教育厅职业教育处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李永乐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025-83335605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开展职业教育一流核心课程建设</w:t>
            </w:r>
          </w:p>
        </w:tc>
        <w:tc>
          <w:tcPr>
            <w:tcW w:w="3838" w:type="dxa"/>
            <w:vAlign w:val="center"/>
          </w:tcPr>
          <w:p w:rsidR="000D0F95" w:rsidRDefault="00DA013E" w:rsidP="00DA013E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省教育厅职业教育处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万炜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025-83335623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开展职业教育优质教材建设</w:t>
            </w:r>
          </w:p>
        </w:tc>
        <w:tc>
          <w:tcPr>
            <w:tcW w:w="3838" w:type="dxa"/>
            <w:vAlign w:val="center"/>
          </w:tcPr>
          <w:p w:rsidR="000D0F95" w:rsidRDefault="00DA013E" w:rsidP="00DA013E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省教育厅职业教育处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万炜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025-83335623</w:t>
            </w:r>
          </w:p>
        </w:tc>
      </w:tr>
      <w:tr w:rsidR="000D0F95" w:rsidTr="00990A76">
        <w:trPr>
          <w:trHeight w:val="20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开展职业教育校企合作典型生产实践项目建设</w:t>
            </w:r>
          </w:p>
        </w:tc>
        <w:tc>
          <w:tcPr>
            <w:tcW w:w="3838" w:type="dxa"/>
            <w:vAlign w:val="center"/>
          </w:tcPr>
          <w:p w:rsidR="000D0F95" w:rsidRDefault="00DA013E" w:rsidP="00DA013E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省教育厅职业教育处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李永乐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025-83335605</w:t>
            </w:r>
          </w:p>
        </w:tc>
      </w:tr>
      <w:tr w:rsidR="000D0F95" w:rsidTr="00990A76">
        <w:trPr>
          <w:trHeight w:val="788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开展具有国际影响力的职业教育标准、资源和装备建设</w:t>
            </w:r>
          </w:p>
        </w:tc>
        <w:tc>
          <w:tcPr>
            <w:tcW w:w="3838" w:type="dxa"/>
            <w:vAlign w:val="center"/>
          </w:tcPr>
          <w:p w:rsidR="00291154" w:rsidRDefault="00DA013E" w:rsidP="00DA013E">
            <w:pPr>
              <w:pStyle w:val="Lry"/>
              <w:spacing w:line="3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</w:t>
            </w:r>
            <w:r w:rsidR="00291154">
              <w:rPr>
                <w:rFonts w:ascii="Times New Roman" w:hAnsi="Times New Roman"/>
                <w:sz w:val="28"/>
                <w:szCs w:val="28"/>
              </w:rPr>
              <w:t>职业教育处</w:t>
            </w:r>
            <w:r w:rsidR="00291154">
              <w:rPr>
                <w:rFonts w:ascii="Times New Roman" w:hAnsi="Times New Roman" w:hint="eastAsia"/>
                <w:sz w:val="28"/>
                <w:szCs w:val="28"/>
              </w:rPr>
              <w:t>王卿</w:t>
            </w:r>
            <w:r w:rsidR="00291154">
              <w:rPr>
                <w:rFonts w:ascii="Times New Roman" w:hAnsi="Times New Roman"/>
                <w:sz w:val="28"/>
                <w:szCs w:val="28"/>
              </w:rPr>
              <w:t xml:space="preserve">　</w:t>
            </w:r>
            <w:r w:rsidR="00291154">
              <w:rPr>
                <w:rFonts w:ascii="Times New Roman" w:hAnsi="Times New Roman"/>
                <w:sz w:val="28"/>
                <w:szCs w:val="28"/>
              </w:rPr>
              <w:t>025-83335613</w:t>
            </w:r>
          </w:p>
          <w:p w:rsidR="000D0F95" w:rsidRDefault="00291154" w:rsidP="00291154">
            <w:pPr>
              <w:pStyle w:val="Lry"/>
              <w:spacing w:line="300" w:lineRule="exact"/>
              <w:ind w:firstLineChars="0" w:firstLine="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</w:t>
            </w:r>
            <w:r w:rsidR="00DA013E">
              <w:rPr>
                <w:rFonts w:ascii="Times New Roman" w:hAnsi="Times New Roman" w:hint="eastAsia"/>
                <w:sz w:val="28"/>
                <w:szCs w:val="28"/>
              </w:rPr>
              <w:t>对外合作与交流</w:t>
            </w:r>
            <w:proofErr w:type="gramStart"/>
            <w:r w:rsidR="00DA013E">
              <w:rPr>
                <w:rFonts w:ascii="Times New Roman" w:hAnsi="Times New Roman" w:hint="eastAsia"/>
                <w:sz w:val="28"/>
                <w:szCs w:val="28"/>
              </w:rPr>
              <w:t>处</w:t>
            </w:r>
            <w:r>
              <w:rPr>
                <w:rFonts w:ascii="Times New Roman" w:hAnsi="Times New Roman" w:hint="eastAsia"/>
                <w:sz w:val="28"/>
                <w:szCs w:val="28"/>
              </w:rPr>
              <w:t>汝益仙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DA013E">
              <w:rPr>
                <w:rFonts w:ascii="Times New Roman" w:hAnsi="Times New Roman"/>
                <w:sz w:val="28"/>
                <w:szCs w:val="28"/>
              </w:rPr>
              <w:t>025-</w:t>
            </w:r>
            <w:r>
              <w:rPr>
                <w:rFonts w:ascii="Times New Roman" w:hAnsi="Times New Roman"/>
                <w:sz w:val="28"/>
                <w:szCs w:val="28"/>
              </w:rPr>
              <w:t>833356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bookmarkStart w:id="0" w:name="_GoBack"/>
        <w:bookmarkEnd w:id="0"/>
      </w:tr>
      <w:tr w:rsidR="000D0F95" w:rsidTr="00990A76">
        <w:trPr>
          <w:trHeight w:val="788"/>
        </w:trPr>
        <w:tc>
          <w:tcPr>
            <w:tcW w:w="837" w:type="dxa"/>
            <w:vAlign w:val="center"/>
          </w:tcPr>
          <w:p w:rsidR="000D0F95" w:rsidRDefault="000D0F95" w:rsidP="00E128A1">
            <w:pPr>
              <w:pStyle w:val="Lry"/>
              <w:numPr>
                <w:ilvl w:val="255"/>
                <w:numId w:val="0"/>
              </w:num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3765" w:type="dxa"/>
            <w:vAlign w:val="center"/>
          </w:tcPr>
          <w:p w:rsidR="000D0F95" w:rsidRDefault="000D0F95" w:rsidP="00E128A1">
            <w:pPr>
              <w:pStyle w:val="Lry"/>
              <w:spacing w:line="5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建设具有较高国际化水平的职业学校</w:t>
            </w:r>
          </w:p>
        </w:tc>
        <w:tc>
          <w:tcPr>
            <w:tcW w:w="3838" w:type="dxa"/>
            <w:vAlign w:val="center"/>
          </w:tcPr>
          <w:p w:rsidR="000D0F95" w:rsidRDefault="00DA013E" w:rsidP="00DA013E">
            <w:pPr>
              <w:pStyle w:val="Lry"/>
              <w:spacing w:line="3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省教育厅职业教育处</w:t>
            </w:r>
            <w:r w:rsidR="000D0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B4B85">
              <w:rPr>
                <w:rFonts w:ascii="Times New Roman" w:hAnsi="Times New Roman" w:hint="eastAsia"/>
                <w:sz w:val="28"/>
                <w:szCs w:val="28"/>
              </w:rPr>
              <w:t>张善平</w:t>
            </w:r>
            <w:proofErr w:type="gramEnd"/>
            <w:r w:rsidR="001B4B85">
              <w:rPr>
                <w:rFonts w:ascii="Times New Roman" w:hAnsi="Times New Roman"/>
                <w:sz w:val="28"/>
                <w:szCs w:val="28"/>
              </w:rPr>
              <w:t>025-83335607</w:t>
            </w:r>
          </w:p>
          <w:p w:rsidR="00291154" w:rsidRDefault="00291154" w:rsidP="00DA013E">
            <w:pPr>
              <w:pStyle w:val="Lry"/>
              <w:spacing w:line="3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</w:t>
            </w:r>
            <w:r>
              <w:rPr>
                <w:rFonts w:ascii="Times New Roman" w:hAnsi="Times New Roman" w:hint="eastAsia"/>
                <w:sz w:val="28"/>
                <w:szCs w:val="28"/>
              </w:rPr>
              <w:t>对外合作与交流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处汝益仙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025-83335632</w:t>
            </w:r>
          </w:p>
        </w:tc>
      </w:tr>
    </w:tbl>
    <w:p w:rsidR="000D0F95" w:rsidRDefault="000D0F95" w:rsidP="000D0F95">
      <w:pPr>
        <w:pStyle w:val="Lry"/>
        <w:spacing w:line="40" w:lineRule="exact"/>
        <w:ind w:firstLine="640"/>
        <w:rPr>
          <w:rFonts w:ascii="Times New Roman" w:hAnsi="Times New Roman"/>
          <w:szCs w:val="24"/>
        </w:rPr>
      </w:pPr>
    </w:p>
    <w:sectPr w:rsidR="000D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95"/>
    <w:rsid w:val="000D0F95"/>
    <w:rsid w:val="001B4B85"/>
    <w:rsid w:val="00291154"/>
    <w:rsid w:val="00990A76"/>
    <w:rsid w:val="009F34DA"/>
    <w:rsid w:val="00DA013E"/>
    <w:rsid w:val="00F75591"/>
    <w:rsid w:val="00F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B3B5"/>
  <w15:chartTrackingRefBased/>
  <w15:docId w15:val="{18D037D9-577F-4273-82D5-221E2C91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D0F95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0D0F9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ry">
    <w:name w:val="Lry样式"/>
    <w:basedOn w:val="a"/>
    <w:qFormat/>
    <w:rsid w:val="000D0F95"/>
    <w:pPr>
      <w:spacing w:line="560" w:lineRule="exact"/>
      <w:ind w:firstLineChars="200" w:firstLine="880"/>
    </w:pPr>
    <w:rPr>
      <w:rFonts w:ascii="Calibri" w:hAnsi="Calibri" w:cs="Times New Roman"/>
    </w:rPr>
  </w:style>
  <w:style w:type="paragraph" w:styleId="a0">
    <w:name w:val="Body Text"/>
    <w:basedOn w:val="a"/>
    <w:link w:val="a5"/>
    <w:uiPriority w:val="99"/>
    <w:semiHidden/>
    <w:unhideWhenUsed/>
    <w:rsid w:val="000D0F95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0D0F95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admin</cp:lastModifiedBy>
  <cp:revision>5</cp:revision>
  <dcterms:created xsi:type="dcterms:W3CDTF">2023-07-17T02:39:00Z</dcterms:created>
  <dcterms:modified xsi:type="dcterms:W3CDTF">2023-08-09T01:55:00Z</dcterms:modified>
</cp:coreProperties>
</file>