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97DB0" w14:textId="4FAE0369" w:rsidR="00DD1FE7" w:rsidRDefault="00A84867" w:rsidP="00A84867">
      <w:pPr>
        <w:spacing w:beforeLines="50" w:before="156" w:afterLines="50" w:after="156"/>
        <w:ind w:firstLineChars="200" w:firstLine="420"/>
        <w:jc w:val="center"/>
        <w:rPr>
          <w:b/>
          <w:sz w:val="35"/>
        </w:rPr>
      </w:pPr>
      <w:r>
        <w:rPr>
          <w:noProof/>
        </w:rPr>
        <w:drawing>
          <wp:inline distT="0" distB="0" distL="0" distR="0" wp14:anchorId="61C5BFA4" wp14:editId="7A55D103">
            <wp:extent cx="2790908" cy="84143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3979" cy="89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DF4D" w14:textId="57F90574" w:rsidR="009D262C" w:rsidRDefault="00A84867" w:rsidP="00533864">
      <w:pPr>
        <w:spacing w:beforeLines="50" w:before="156" w:afterLines="50" w:after="156"/>
        <w:ind w:firstLineChars="200" w:firstLine="860"/>
        <w:jc w:val="center"/>
        <w:rPr>
          <w:b/>
          <w:sz w:val="43"/>
        </w:rPr>
      </w:pPr>
      <w:r>
        <w:rPr>
          <w:b/>
          <w:sz w:val="43"/>
        </w:rPr>
        <w:t>免</w:t>
      </w:r>
      <w:r w:rsidR="003D7ACA">
        <w:rPr>
          <w:rFonts w:hint="eastAsia"/>
          <w:b/>
          <w:sz w:val="43"/>
        </w:rPr>
        <w:t>考</w:t>
      </w:r>
      <w:bookmarkStart w:id="0" w:name="_GoBack"/>
      <w:bookmarkEnd w:id="0"/>
      <w:r>
        <w:rPr>
          <w:b/>
          <w:sz w:val="43"/>
        </w:rPr>
        <w:t>及缓考申请</w:t>
      </w:r>
      <w:r w:rsidR="00DD1FE7" w:rsidRPr="00DD1FE7">
        <w:rPr>
          <w:b/>
          <w:sz w:val="43"/>
        </w:rPr>
        <w:t>操作</w:t>
      </w:r>
      <w:r w:rsidR="006E590A">
        <w:rPr>
          <w:rFonts w:hint="eastAsia"/>
          <w:b/>
          <w:sz w:val="43"/>
        </w:rPr>
        <w:t>指南</w:t>
      </w:r>
      <w:r w:rsidR="00DD1FE7" w:rsidRPr="00DD1FE7">
        <w:rPr>
          <w:b/>
          <w:sz w:val="43"/>
        </w:rPr>
        <w:t>(</w:t>
      </w:r>
      <w:r w:rsidR="004C0730">
        <w:rPr>
          <w:rFonts w:hint="eastAsia"/>
          <w:b/>
          <w:sz w:val="43"/>
        </w:rPr>
        <w:t>学生</w:t>
      </w:r>
      <w:r w:rsidR="00DD1FE7" w:rsidRPr="00DD1FE7">
        <w:rPr>
          <w:b/>
          <w:sz w:val="43"/>
        </w:rPr>
        <w:t>)</w:t>
      </w:r>
    </w:p>
    <w:p w14:paraId="788D336C" w14:textId="77777777" w:rsidR="00DD1FE7" w:rsidRPr="00DD1FE7" w:rsidRDefault="00DD1FE7" w:rsidP="00533864">
      <w:pPr>
        <w:spacing w:beforeLines="50" w:before="156" w:afterLines="50" w:after="156"/>
        <w:ind w:firstLineChars="200" w:firstLine="860"/>
        <w:jc w:val="center"/>
        <w:rPr>
          <w:b/>
          <w:sz w:val="43"/>
        </w:rPr>
      </w:pPr>
    </w:p>
    <w:p w14:paraId="48F15039" w14:textId="2DC45424" w:rsidR="001A6DEF" w:rsidRDefault="00DD1FE7" w:rsidP="00DD1FE7">
      <w:pPr>
        <w:spacing w:line="600" w:lineRule="exact"/>
        <w:ind w:leftChars="-202" w:left="-424" w:firstLineChars="169" w:firstLine="423"/>
        <w:rPr>
          <w:sz w:val="25"/>
        </w:rPr>
      </w:pPr>
      <w:r w:rsidRPr="0020118D">
        <w:rPr>
          <w:rFonts w:hint="eastAsia"/>
          <w:sz w:val="25"/>
        </w:rPr>
        <w:t>为方便</w:t>
      </w:r>
      <w:r w:rsidR="006C255C">
        <w:rPr>
          <w:rFonts w:hint="eastAsia"/>
          <w:sz w:val="25"/>
        </w:rPr>
        <w:t>学生</w:t>
      </w:r>
      <w:r w:rsidR="00813256">
        <w:rPr>
          <w:rFonts w:hint="eastAsia"/>
          <w:sz w:val="25"/>
        </w:rPr>
        <w:t>进行免</w:t>
      </w:r>
      <w:r w:rsidR="003D7ACA">
        <w:rPr>
          <w:rFonts w:hint="eastAsia"/>
          <w:sz w:val="25"/>
        </w:rPr>
        <w:t>考</w:t>
      </w:r>
      <w:r w:rsidR="00813256">
        <w:rPr>
          <w:rFonts w:hint="eastAsia"/>
          <w:sz w:val="25"/>
        </w:rPr>
        <w:t>申请或缓考申请，</w:t>
      </w:r>
      <w:r w:rsidRPr="0020118D">
        <w:rPr>
          <w:rFonts w:hint="eastAsia"/>
          <w:sz w:val="25"/>
        </w:rPr>
        <w:t>现编写如下指南，</w:t>
      </w:r>
      <w:r w:rsidR="006C255C">
        <w:rPr>
          <w:rFonts w:hint="eastAsia"/>
          <w:sz w:val="25"/>
        </w:rPr>
        <w:t>学生</w:t>
      </w:r>
      <w:r w:rsidR="00813256">
        <w:rPr>
          <w:rFonts w:hint="eastAsia"/>
          <w:sz w:val="25"/>
        </w:rPr>
        <w:t>可</w:t>
      </w:r>
      <w:proofErr w:type="gramStart"/>
      <w:r w:rsidR="00813256">
        <w:rPr>
          <w:rFonts w:hint="eastAsia"/>
          <w:sz w:val="25"/>
        </w:rPr>
        <w:t>参考此</w:t>
      </w:r>
      <w:proofErr w:type="gramEnd"/>
      <w:r w:rsidR="00813256">
        <w:rPr>
          <w:rFonts w:hint="eastAsia"/>
          <w:sz w:val="25"/>
        </w:rPr>
        <w:t>指南操作</w:t>
      </w:r>
      <w:r w:rsidRPr="0020118D">
        <w:rPr>
          <w:rFonts w:hint="eastAsia"/>
          <w:sz w:val="25"/>
        </w:rPr>
        <w:t>。</w:t>
      </w:r>
    </w:p>
    <w:p w14:paraId="2F9AB24C" w14:textId="61CB0F37" w:rsidR="001A6DEF" w:rsidRPr="008D0746" w:rsidRDefault="001A6DEF" w:rsidP="001A6DEF">
      <w:pPr>
        <w:spacing w:line="600" w:lineRule="exact"/>
        <w:ind w:leftChars="-202" w:left="-424" w:firstLineChars="169" w:firstLine="423"/>
        <w:jc w:val="left"/>
        <w:rPr>
          <w:b/>
          <w:sz w:val="25"/>
        </w:rPr>
      </w:pPr>
      <w:r w:rsidRPr="008D0746">
        <w:rPr>
          <w:rFonts w:hint="eastAsia"/>
          <w:b/>
          <w:sz w:val="25"/>
          <w:highlight w:val="yellow"/>
        </w:rPr>
        <w:t>一、电脑端</w:t>
      </w:r>
    </w:p>
    <w:p w14:paraId="15E082FD" w14:textId="0F095EED" w:rsidR="00DD1FE7" w:rsidRDefault="001A6DEF" w:rsidP="006C255C">
      <w:pPr>
        <w:spacing w:line="400" w:lineRule="exact"/>
        <w:rPr>
          <w:b/>
          <w:color w:val="FF0000"/>
          <w:sz w:val="19"/>
          <w:u w:val="single"/>
        </w:rPr>
      </w:pPr>
      <w:r>
        <w:rPr>
          <w:rFonts w:hint="eastAsia"/>
          <w:b/>
          <w:sz w:val="19"/>
          <w:u w:val="single"/>
        </w:rPr>
        <w:t>电脑端推荐</w:t>
      </w:r>
      <w:r w:rsidR="00DD1FE7" w:rsidRPr="009F677F">
        <w:rPr>
          <w:rFonts w:hint="eastAsia"/>
          <w:b/>
          <w:sz w:val="19"/>
          <w:u w:val="single"/>
        </w:rPr>
        <w:t>浏览器：</w:t>
      </w:r>
      <w:proofErr w:type="gramStart"/>
      <w:r w:rsidR="00DD1FE7" w:rsidRPr="009F677F">
        <w:rPr>
          <w:b/>
          <w:color w:val="FF0000"/>
          <w:sz w:val="19"/>
          <w:u w:val="single"/>
        </w:rPr>
        <w:t>谷歌浏览器</w:t>
      </w:r>
      <w:proofErr w:type="gramEnd"/>
      <w:r w:rsidR="00DD1FE7" w:rsidRPr="009F677F">
        <w:rPr>
          <w:rFonts w:hint="eastAsia"/>
          <w:b/>
          <w:color w:val="FF0000"/>
          <w:sz w:val="19"/>
          <w:u w:val="single"/>
        </w:rPr>
        <w:t>、</w:t>
      </w:r>
      <w:r w:rsidR="00DD1FE7" w:rsidRPr="009F677F">
        <w:rPr>
          <w:b/>
          <w:color w:val="FF0000"/>
          <w:sz w:val="19"/>
          <w:u w:val="single"/>
        </w:rPr>
        <w:t>360</w:t>
      </w:r>
      <w:r w:rsidR="00DD1FE7" w:rsidRPr="009F677F">
        <w:rPr>
          <w:rFonts w:hint="eastAsia"/>
          <w:b/>
          <w:color w:val="FF0000"/>
          <w:sz w:val="19"/>
          <w:u w:val="single"/>
        </w:rPr>
        <w:t>浏览器（</w:t>
      </w:r>
      <w:proofErr w:type="gramStart"/>
      <w:r w:rsidR="00DD1FE7" w:rsidRPr="009F677F">
        <w:rPr>
          <w:rFonts w:hint="eastAsia"/>
          <w:b/>
          <w:color w:val="FF0000"/>
          <w:sz w:val="19"/>
          <w:u w:val="single"/>
        </w:rPr>
        <w:t>极</w:t>
      </w:r>
      <w:proofErr w:type="gramEnd"/>
      <w:r w:rsidR="00DD1FE7" w:rsidRPr="009F677F">
        <w:rPr>
          <w:rFonts w:hint="eastAsia"/>
          <w:b/>
          <w:color w:val="FF0000"/>
          <w:sz w:val="19"/>
          <w:u w:val="single"/>
        </w:rPr>
        <w:t>速模式）</w:t>
      </w:r>
      <w:r w:rsidR="00DD1FE7" w:rsidRPr="009F677F">
        <w:rPr>
          <w:b/>
          <w:color w:val="FF0000"/>
          <w:sz w:val="19"/>
          <w:u w:val="single"/>
        </w:rPr>
        <w:t>。</w:t>
      </w:r>
    </w:p>
    <w:p w14:paraId="3E4E30F5" w14:textId="77777777" w:rsidR="00B77470" w:rsidRDefault="007C0F9A" w:rsidP="00B77470">
      <w:pPr>
        <w:pStyle w:val="a3"/>
        <w:spacing w:beforeLines="50" w:before="156" w:afterLines="50" w:after="156"/>
        <w:ind w:left="-371" w:firstLineChars="0" w:firstLine="0"/>
      </w:pPr>
      <w:r>
        <w:t>1</w:t>
      </w:r>
      <w:r>
        <w:rPr>
          <w:rFonts w:hint="eastAsia"/>
        </w:rPr>
        <w:t>、</w:t>
      </w:r>
      <w:r w:rsidR="00B77470">
        <w:rPr>
          <w:rFonts w:hint="eastAsia"/>
        </w:rPr>
        <w:t>系统登录</w:t>
      </w:r>
    </w:p>
    <w:p w14:paraId="313A7D1C" w14:textId="58B90437" w:rsidR="00B77470" w:rsidRDefault="00B77470" w:rsidP="00B77470">
      <w:pPr>
        <w:pStyle w:val="a3"/>
        <w:spacing w:beforeLines="50" w:before="156" w:afterLines="50" w:after="156"/>
        <w:ind w:left="-371" w:firstLineChars="0" w:firstLine="0"/>
      </w:pPr>
      <w:r>
        <w:rPr>
          <w:rFonts w:hint="eastAsia"/>
        </w:rPr>
        <w:t>登录方法有两个：“</w:t>
      </w:r>
      <w:r>
        <w:t>登录学校官网后跳转</w:t>
      </w:r>
      <w:r>
        <w:rPr>
          <w:rFonts w:hint="eastAsia"/>
        </w:rPr>
        <w:t>”</w:t>
      </w:r>
      <w:r>
        <w:t>或</w:t>
      </w:r>
      <w:r>
        <w:rPr>
          <w:rFonts w:hint="eastAsia"/>
        </w:rPr>
        <w:t>“</w:t>
      </w:r>
      <w:r>
        <w:t>直接键入教务系统地址登录</w:t>
      </w:r>
      <w:r>
        <w:rPr>
          <w:rFonts w:hint="eastAsia"/>
        </w:rPr>
        <w:t>”</w:t>
      </w:r>
    </w:p>
    <w:p w14:paraId="1032C7C5" w14:textId="7E667B74" w:rsidR="007C0F9A" w:rsidRDefault="00B77470" w:rsidP="007C0F9A">
      <w:pPr>
        <w:pStyle w:val="a3"/>
        <w:spacing w:beforeLines="50" w:before="156" w:afterLines="50" w:after="156"/>
        <w:ind w:left="-371" w:firstLineChars="0" w:firstLine="0"/>
      </w:pPr>
      <w:r>
        <w:rPr>
          <w:rFonts w:hint="eastAsia"/>
        </w:rPr>
        <w:t>（1）</w:t>
      </w:r>
      <w:proofErr w:type="gramStart"/>
      <w:r w:rsidR="007C0F9A" w:rsidRPr="00AF7184">
        <w:rPr>
          <w:rFonts w:hint="eastAsia"/>
        </w:rPr>
        <w:t>登录学</w:t>
      </w:r>
      <w:proofErr w:type="gramEnd"/>
      <w:r w:rsidR="007C0F9A" w:rsidRPr="00AF7184">
        <w:rPr>
          <w:rFonts w:hint="eastAsia"/>
        </w:rPr>
        <w:t>校官网（</w:t>
      </w:r>
      <w:r w:rsidR="007C0F9A" w:rsidRPr="00C342CB">
        <w:rPr>
          <w:b/>
          <w:color w:val="FF0000"/>
          <w:u w:val="single"/>
        </w:rPr>
        <w:t>http://www.yctei.cn</w:t>
      </w:r>
      <w:r w:rsidR="007C0F9A">
        <w:rPr>
          <w:rFonts w:hint="eastAsia"/>
        </w:rPr>
        <w:t>）后，点击首页「办事</w:t>
      </w:r>
      <w:r w:rsidR="007C0F9A" w:rsidRPr="00AF7184">
        <w:rPr>
          <w:rFonts w:hint="eastAsia"/>
        </w:rPr>
        <w:t>大厅」跳转后进行登录</w:t>
      </w:r>
      <w:r w:rsidR="007C0F9A">
        <w:rPr>
          <w:rFonts w:hint="eastAsia"/>
        </w:rPr>
        <w:t>，如下图1所示</w:t>
      </w:r>
    </w:p>
    <w:p w14:paraId="4B31DA37" w14:textId="02877517" w:rsidR="007C0F9A" w:rsidRDefault="007C0F9A" w:rsidP="00E93B7E">
      <w:pPr>
        <w:pStyle w:val="a3"/>
        <w:spacing w:beforeLines="50" w:before="156" w:afterLines="50" w:after="156"/>
        <w:ind w:left="-371" w:firstLineChars="0" w:firstLine="0"/>
        <w:jc w:val="center"/>
      </w:pPr>
      <w:r>
        <w:rPr>
          <w:noProof/>
        </w:rPr>
        <w:drawing>
          <wp:inline distT="0" distB="0" distL="0" distR="0" wp14:anchorId="21A3A722" wp14:editId="05238F95">
            <wp:extent cx="5274310" cy="26181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DDF17" w14:textId="77777777" w:rsidR="007C0F9A" w:rsidRDefault="007C0F9A" w:rsidP="007C0F9A">
      <w:pPr>
        <w:pStyle w:val="a3"/>
        <w:spacing w:beforeLines="50" w:before="156" w:afterLines="50" w:after="156"/>
        <w:ind w:left="-371" w:firstLineChars="0" w:firstLine="0"/>
        <w:jc w:val="center"/>
      </w:pPr>
      <w:r>
        <w:t>图</w:t>
      </w:r>
      <w:r>
        <w:rPr>
          <w:rFonts w:hint="eastAsia"/>
        </w:rPr>
        <w:t>1</w:t>
      </w:r>
    </w:p>
    <w:p w14:paraId="4C7A52F5" w14:textId="23B18678" w:rsidR="007C0F9A" w:rsidRDefault="00B77470" w:rsidP="007C0F9A">
      <w:pPr>
        <w:pStyle w:val="a3"/>
        <w:spacing w:beforeLines="50" w:before="156" w:afterLines="50" w:after="156"/>
        <w:ind w:left="-371" w:firstLineChars="0" w:firstLine="0"/>
        <w:jc w:val="left"/>
      </w:pPr>
      <w:r>
        <w:rPr>
          <w:rFonts w:hint="eastAsia"/>
        </w:rPr>
        <w:t>（2）</w:t>
      </w:r>
      <w:r w:rsidR="007C0F9A">
        <w:rPr>
          <w:rFonts w:hint="eastAsia"/>
        </w:rPr>
        <w:t>直接输入地址</w:t>
      </w:r>
      <w:r w:rsidR="00E24228">
        <w:rPr>
          <w:rStyle w:val="ab"/>
          <w:color w:val="FF0000"/>
          <w:highlight w:val="yellow"/>
        </w:rPr>
        <w:fldChar w:fldCharType="begin"/>
      </w:r>
      <w:r w:rsidR="00E24228">
        <w:rPr>
          <w:rStyle w:val="ab"/>
          <w:color w:val="FF0000"/>
          <w:highlight w:val="yellow"/>
        </w:rPr>
        <w:instrText xml:space="preserve"> HYPERLINK "http://ehall.yctei.cn/" </w:instrText>
      </w:r>
      <w:r w:rsidR="00E24228">
        <w:rPr>
          <w:rStyle w:val="ab"/>
          <w:color w:val="FF0000"/>
          <w:highlight w:val="yellow"/>
        </w:rPr>
        <w:fldChar w:fldCharType="separate"/>
      </w:r>
      <w:r w:rsidR="007C0F9A" w:rsidRPr="00051C6A">
        <w:rPr>
          <w:rStyle w:val="ab"/>
          <w:color w:val="FF0000"/>
          <w:highlight w:val="yellow"/>
        </w:rPr>
        <w:t>http://ehall.yctei.cn</w:t>
      </w:r>
      <w:r w:rsidR="00E24228">
        <w:rPr>
          <w:rStyle w:val="ab"/>
          <w:color w:val="FF0000"/>
          <w:highlight w:val="yellow"/>
        </w:rPr>
        <w:fldChar w:fldCharType="end"/>
      </w:r>
      <w:r w:rsidR="007C0F9A">
        <w:rPr>
          <w:rFonts w:hint="eastAsia"/>
        </w:rPr>
        <w:t>进入办事大厅首页，见下图</w:t>
      </w:r>
      <w:r w:rsidR="007C0F9A">
        <w:t>2</w:t>
      </w:r>
    </w:p>
    <w:p w14:paraId="2685D80E" w14:textId="42CFA886" w:rsidR="007C0F9A" w:rsidRDefault="007C0F9A" w:rsidP="00E93B7E">
      <w:pPr>
        <w:pStyle w:val="a3"/>
        <w:spacing w:beforeLines="50" w:before="156" w:afterLines="50" w:after="156"/>
        <w:ind w:left="-371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3810189" wp14:editId="6948BF85">
            <wp:extent cx="5274310" cy="24339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84562" w14:textId="5AFCC25D" w:rsidR="007C0F9A" w:rsidRPr="007C0F9A" w:rsidRDefault="007C0F9A" w:rsidP="007C0F9A">
      <w:pPr>
        <w:pStyle w:val="a3"/>
        <w:spacing w:beforeLines="50" w:before="156" w:afterLines="50" w:after="156"/>
        <w:ind w:left="-371" w:firstLineChars="0" w:firstLine="0"/>
        <w:jc w:val="center"/>
      </w:pPr>
      <w:r>
        <w:t>图</w:t>
      </w:r>
      <w:r>
        <w:rPr>
          <w:rFonts w:hint="eastAsia"/>
        </w:rPr>
        <w:t>2</w:t>
      </w:r>
    </w:p>
    <w:p w14:paraId="34F58CF9" w14:textId="68C722B9" w:rsidR="007C0F9A" w:rsidRDefault="00B77470" w:rsidP="007C0F9A">
      <w:pPr>
        <w:ind w:leftChars="-135" w:hangingChars="135" w:hanging="283"/>
        <w:jc w:val="left"/>
      </w:pPr>
      <w:r>
        <w:rPr>
          <w:rFonts w:hint="eastAsia"/>
        </w:rPr>
        <w:t>（3）</w:t>
      </w:r>
      <w:r w:rsidR="007C0F9A">
        <w:rPr>
          <w:rFonts w:hint="eastAsia"/>
        </w:rPr>
        <w:t>如下图</w:t>
      </w:r>
      <w:r w:rsidR="007C0F9A">
        <w:t>3</w:t>
      </w:r>
      <w:r w:rsidR="007C0F9A">
        <w:rPr>
          <w:rFonts w:hint="eastAsia"/>
        </w:rPr>
        <w:t>，分别输入账号和密码，点击“登录”按钮，进入,办事大厅首页面</w:t>
      </w:r>
    </w:p>
    <w:p w14:paraId="4B2DE960" w14:textId="7EE327B8" w:rsidR="007C0F9A" w:rsidRPr="00051C6A" w:rsidRDefault="007C0F9A" w:rsidP="007C0F9A">
      <w:pPr>
        <w:jc w:val="left"/>
      </w:pPr>
      <w:r w:rsidRPr="00B667F5">
        <w:rPr>
          <w:rFonts w:hint="eastAsia"/>
          <w:highlight w:val="yellow"/>
        </w:rPr>
        <w:t>注意：系统登录账号为学生</w:t>
      </w:r>
      <w:r w:rsidRPr="00B667F5">
        <w:rPr>
          <w:rFonts w:hint="eastAsia"/>
          <w:b/>
          <w:color w:val="FF0000"/>
          <w:highlight w:val="yellow"/>
          <w:u w:val="single"/>
        </w:rPr>
        <w:t>学号</w:t>
      </w:r>
      <w:r w:rsidRPr="00B667F5">
        <w:rPr>
          <w:rFonts w:hint="eastAsia"/>
          <w:highlight w:val="yellow"/>
        </w:rPr>
        <w:t>，如果学生以前没有改过密码，默认密码为</w:t>
      </w:r>
      <w:proofErr w:type="spellStart"/>
      <w:r w:rsidRPr="00B667F5">
        <w:rPr>
          <w:rFonts w:hint="eastAsia"/>
          <w:b/>
          <w:color w:val="FF0000"/>
          <w:highlight w:val="yellow"/>
          <w:u w:val="single"/>
        </w:rPr>
        <w:t>y</w:t>
      </w:r>
      <w:r w:rsidRPr="00B667F5">
        <w:rPr>
          <w:b/>
          <w:color w:val="FF0000"/>
          <w:highlight w:val="yellow"/>
          <w:u w:val="single"/>
        </w:rPr>
        <w:t>g</w:t>
      </w:r>
      <w:proofErr w:type="spellEnd"/>
      <w:r w:rsidRPr="00B667F5">
        <w:rPr>
          <w:b/>
          <w:color w:val="FF0000"/>
          <w:highlight w:val="yellow"/>
          <w:u w:val="single"/>
        </w:rPr>
        <w:t>@</w:t>
      </w:r>
      <w:r w:rsidRPr="00B667F5">
        <w:rPr>
          <w:rFonts w:hint="eastAsia"/>
          <w:b/>
          <w:color w:val="FF0000"/>
          <w:highlight w:val="yellow"/>
          <w:u w:val="single"/>
        </w:rPr>
        <w:t>学生本人身份证号后6位</w:t>
      </w:r>
    </w:p>
    <w:p w14:paraId="77BE465B" w14:textId="778ACBD0" w:rsidR="007C0F9A" w:rsidRPr="007C0F9A" w:rsidRDefault="007C0F9A" w:rsidP="00E93B7E">
      <w:pPr>
        <w:pStyle w:val="a3"/>
        <w:spacing w:beforeLines="50" w:before="156" w:afterLines="50" w:after="156"/>
        <w:ind w:left="-371" w:firstLineChars="0" w:firstLine="0"/>
        <w:jc w:val="center"/>
      </w:pPr>
      <w:r>
        <w:rPr>
          <w:noProof/>
        </w:rPr>
        <w:drawing>
          <wp:inline distT="0" distB="0" distL="0" distR="0" wp14:anchorId="22B9E78C" wp14:editId="450DA7D9">
            <wp:extent cx="5274310" cy="2454910"/>
            <wp:effectExtent l="0" t="0" r="2540" b="25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AA509" w14:textId="77777777" w:rsidR="007C0F9A" w:rsidRDefault="007C0F9A" w:rsidP="007C0F9A">
      <w:pPr>
        <w:pStyle w:val="a3"/>
        <w:spacing w:beforeLines="50" w:before="156" w:afterLines="50" w:after="156"/>
        <w:ind w:left="-371" w:firstLineChars="0" w:firstLine="0"/>
        <w:jc w:val="center"/>
      </w:pPr>
      <w:r>
        <w:t>图</w:t>
      </w:r>
      <w:r>
        <w:rPr>
          <w:rFonts w:hint="eastAsia"/>
        </w:rPr>
        <w:t>3</w:t>
      </w:r>
    </w:p>
    <w:p w14:paraId="4DCAFDF0" w14:textId="0A7B1AC5" w:rsidR="007C0F9A" w:rsidRPr="00051C6A" w:rsidRDefault="00B77470" w:rsidP="007C0F9A">
      <w:pPr>
        <w:pStyle w:val="a3"/>
        <w:spacing w:beforeLines="50" w:before="156" w:afterLines="50" w:after="156"/>
        <w:ind w:left="-371" w:firstLineChars="0" w:firstLine="0"/>
      </w:pPr>
      <w:r>
        <w:rPr>
          <w:rFonts w:hint="eastAsia"/>
        </w:rPr>
        <w:t>（4）</w:t>
      </w:r>
      <w:r w:rsidR="007C0F9A">
        <w:rPr>
          <w:rFonts w:hint="eastAsia"/>
        </w:rPr>
        <w:t>进入办事大厅平台首页面后，</w:t>
      </w:r>
      <w:r w:rsidR="007C0F9A" w:rsidRPr="009F0BD1">
        <w:rPr>
          <w:rFonts w:hint="eastAsia"/>
          <w:highlight w:val="yellow"/>
        </w:rPr>
        <w:t>免修申请</w:t>
      </w:r>
      <w:r w:rsidR="007C0F9A">
        <w:rPr>
          <w:rFonts w:hint="eastAsia"/>
        </w:rPr>
        <w:t>可以按照如下图4所</w:t>
      </w:r>
      <w:proofErr w:type="gramStart"/>
      <w:r w:rsidR="007C0F9A">
        <w:rPr>
          <w:rFonts w:hint="eastAsia"/>
        </w:rPr>
        <w:t>示找到</w:t>
      </w:r>
      <w:proofErr w:type="gramEnd"/>
      <w:r w:rsidR="007C0F9A">
        <w:rPr>
          <w:rFonts w:hint="eastAsia"/>
        </w:rPr>
        <w:t>功能模块</w:t>
      </w:r>
      <w:r w:rsidR="007C0F9A" w:rsidRPr="00601A17">
        <w:rPr>
          <w:rFonts w:hint="eastAsia"/>
          <w:highlight w:val="yellow"/>
        </w:rPr>
        <w:t>【</w:t>
      </w:r>
      <w:r w:rsidR="00601A17" w:rsidRPr="00601A17">
        <w:rPr>
          <w:rFonts w:hint="eastAsia"/>
          <w:highlight w:val="yellow"/>
        </w:rPr>
        <w:t>可用应用→教务服务→选课管理</w:t>
      </w:r>
      <w:r w:rsidR="007C0F9A" w:rsidRPr="00601A17">
        <w:rPr>
          <w:rFonts w:hint="eastAsia"/>
          <w:highlight w:val="yellow"/>
        </w:rPr>
        <w:t>→</w:t>
      </w:r>
      <w:r w:rsidR="00601A17" w:rsidRPr="00601A17">
        <w:rPr>
          <w:rFonts w:hint="eastAsia"/>
          <w:highlight w:val="yellow"/>
        </w:rPr>
        <w:t>免修免听办理</w:t>
      </w:r>
      <w:r w:rsidR="007C0F9A" w:rsidRPr="00601A17">
        <w:rPr>
          <w:rFonts w:hint="eastAsia"/>
          <w:highlight w:val="yellow"/>
        </w:rPr>
        <w:t>】</w:t>
      </w:r>
      <w:r w:rsidR="007C0F9A">
        <w:rPr>
          <w:rFonts w:hint="eastAsia"/>
        </w:rPr>
        <w:t>；</w:t>
      </w:r>
      <w:r w:rsidR="007C0F9A" w:rsidRPr="009F0BD1">
        <w:rPr>
          <w:rFonts w:hint="eastAsia"/>
          <w:highlight w:val="yellow"/>
        </w:rPr>
        <w:t>缓</w:t>
      </w:r>
      <w:proofErr w:type="gramStart"/>
      <w:r w:rsidR="007C0F9A" w:rsidRPr="009F0BD1">
        <w:rPr>
          <w:rFonts w:hint="eastAsia"/>
          <w:highlight w:val="yellow"/>
        </w:rPr>
        <w:t>考申请</w:t>
      </w:r>
      <w:proofErr w:type="gramEnd"/>
      <w:r w:rsidR="007C0F9A">
        <w:rPr>
          <w:rFonts w:hint="eastAsia"/>
        </w:rPr>
        <w:t>可以按照图5所示路径找到对应功能模块</w:t>
      </w:r>
      <w:r w:rsidR="00601A17" w:rsidRPr="00601A17">
        <w:rPr>
          <w:rFonts w:hint="eastAsia"/>
          <w:highlight w:val="yellow"/>
        </w:rPr>
        <w:t>【可用应用→教务服务→</w:t>
      </w:r>
      <w:r w:rsidR="00601A17">
        <w:rPr>
          <w:rFonts w:hint="eastAsia"/>
          <w:highlight w:val="yellow"/>
        </w:rPr>
        <w:t>考务管理</w:t>
      </w:r>
      <w:r w:rsidR="00601A17" w:rsidRPr="00601A17">
        <w:rPr>
          <w:rFonts w:hint="eastAsia"/>
          <w:highlight w:val="yellow"/>
        </w:rPr>
        <w:t>→</w:t>
      </w:r>
      <w:r w:rsidR="00601A17">
        <w:rPr>
          <w:rFonts w:hint="eastAsia"/>
          <w:highlight w:val="yellow"/>
        </w:rPr>
        <w:t>缓考申请</w:t>
      </w:r>
      <w:r w:rsidR="00601A17" w:rsidRPr="00601A17">
        <w:rPr>
          <w:rFonts w:hint="eastAsia"/>
          <w:highlight w:val="yellow"/>
        </w:rPr>
        <w:t>】</w:t>
      </w:r>
    </w:p>
    <w:p w14:paraId="20E09F77" w14:textId="4DB3A5C9" w:rsidR="007C0F9A" w:rsidRPr="007C0F9A" w:rsidRDefault="007C0F9A" w:rsidP="00E93B7E">
      <w:pPr>
        <w:jc w:val="center"/>
      </w:pPr>
      <w:r>
        <w:rPr>
          <w:noProof/>
        </w:rPr>
        <w:lastRenderedPageBreak/>
        <w:drawing>
          <wp:inline distT="0" distB="0" distL="0" distR="0" wp14:anchorId="7FEBF9BD" wp14:editId="0EB7122D">
            <wp:extent cx="4314825" cy="2986326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3255" cy="299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25705" w14:textId="51A47B01" w:rsidR="007C0F9A" w:rsidRDefault="00601A17" w:rsidP="00601A17">
      <w:pPr>
        <w:pStyle w:val="a3"/>
        <w:spacing w:beforeLines="50" w:before="156" w:afterLines="50" w:after="156"/>
        <w:ind w:left="-371" w:firstLineChars="0" w:firstLine="0"/>
        <w:jc w:val="center"/>
      </w:pPr>
      <w:r>
        <w:t>图</w:t>
      </w:r>
      <w:r>
        <w:rPr>
          <w:rFonts w:hint="eastAsia"/>
        </w:rPr>
        <w:t>4</w:t>
      </w:r>
    </w:p>
    <w:p w14:paraId="45E13CE6" w14:textId="3F023E2F" w:rsidR="007C0F9A" w:rsidRDefault="00601A17" w:rsidP="00E93B7E">
      <w:pPr>
        <w:jc w:val="center"/>
      </w:pPr>
      <w:r>
        <w:rPr>
          <w:noProof/>
        </w:rPr>
        <w:drawing>
          <wp:inline distT="0" distB="0" distL="0" distR="0" wp14:anchorId="5418607F" wp14:editId="3DC1679D">
            <wp:extent cx="4228177" cy="3200400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8759" cy="321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A147A" w14:textId="2A9051C3" w:rsidR="007C0F9A" w:rsidRDefault="00601A17" w:rsidP="00601A17">
      <w:pPr>
        <w:pStyle w:val="a3"/>
        <w:spacing w:beforeLines="50" w:before="156" w:afterLines="50" w:after="156"/>
        <w:ind w:left="-371" w:firstLineChars="0" w:firstLine="0"/>
        <w:jc w:val="center"/>
      </w:pPr>
      <w:r>
        <w:t>图</w:t>
      </w:r>
      <w:r>
        <w:rPr>
          <w:rFonts w:hint="eastAsia"/>
        </w:rPr>
        <w:t>5</w:t>
      </w:r>
    </w:p>
    <w:p w14:paraId="6B206CC0" w14:textId="429780F1" w:rsidR="007C0F9A" w:rsidRPr="00B77470" w:rsidRDefault="00B77470" w:rsidP="007C0F9A">
      <w:pPr>
        <w:pStyle w:val="a3"/>
        <w:spacing w:beforeLines="50" w:before="156" w:afterLines="50" w:after="156"/>
        <w:ind w:left="-371" w:firstLineChars="0" w:firstLine="0"/>
        <w:rPr>
          <w:b/>
        </w:rPr>
      </w:pPr>
      <w:r w:rsidRPr="00B77470">
        <w:rPr>
          <w:b/>
          <w:highlight w:val="yellow"/>
        </w:rPr>
        <w:t>2</w:t>
      </w:r>
      <w:r w:rsidR="009F0BD1" w:rsidRPr="00B77470">
        <w:rPr>
          <w:rFonts w:hint="eastAsia"/>
          <w:b/>
          <w:highlight w:val="yellow"/>
        </w:rPr>
        <w:t>、</w:t>
      </w:r>
      <w:r w:rsidR="00AB7D88" w:rsidRPr="00B77470">
        <w:rPr>
          <w:rFonts w:hint="eastAsia"/>
          <w:b/>
          <w:highlight w:val="yellow"/>
        </w:rPr>
        <w:t>免修申请</w:t>
      </w:r>
    </w:p>
    <w:p w14:paraId="33C52E3C" w14:textId="78FCEC29" w:rsidR="00AB7D88" w:rsidRDefault="00E93B7E" w:rsidP="007C0F9A">
      <w:pPr>
        <w:pStyle w:val="a3"/>
        <w:spacing w:beforeLines="50" w:before="156" w:afterLines="50" w:after="156"/>
        <w:ind w:left="-371" w:firstLineChars="0" w:firstLine="0"/>
      </w:pPr>
      <w:r>
        <w:rPr>
          <w:rFonts w:hint="eastAsia"/>
        </w:rPr>
        <w:t>（1）</w:t>
      </w:r>
      <w:r>
        <w:t>如下图</w:t>
      </w:r>
      <w:r>
        <w:rPr>
          <w:rFonts w:hint="eastAsia"/>
        </w:rPr>
        <w:t>6，</w:t>
      </w:r>
      <w:r>
        <w:t>确定免修的学年学期是否准确</w:t>
      </w:r>
      <w:r>
        <w:rPr>
          <w:rFonts w:hint="eastAsia"/>
        </w:rPr>
        <w:t>，</w:t>
      </w:r>
      <w:r>
        <w:t>可以点击</w:t>
      </w:r>
      <w:r>
        <w:rPr>
          <w:rFonts w:hint="eastAsia"/>
        </w:rPr>
        <w:t>“更改”按钮进行学年学期的切换</w:t>
      </w:r>
    </w:p>
    <w:p w14:paraId="19FCD928" w14:textId="10F8BD07" w:rsidR="00E93B7E" w:rsidRPr="00E93B7E" w:rsidRDefault="00E93B7E" w:rsidP="00E93B7E">
      <w:pPr>
        <w:pStyle w:val="a3"/>
        <w:spacing w:beforeLines="50" w:before="156" w:afterLines="50" w:after="156"/>
        <w:ind w:left="-371" w:firstLineChars="0" w:firstLine="0"/>
        <w:jc w:val="left"/>
      </w:pPr>
      <w:r>
        <w:rPr>
          <w:rFonts w:hint="eastAsia"/>
        </w:rPr>
        <w:t>（2）</w:t>
      </w:r>
      <w:proofErr w:type="gramStart"/>
      <w:r>
        <w:rPr>
          <w:rFonts w:hint="eastAsia"/>
        </w:rPr>
        <w:t>点击</w:t>
      </w:r>
      <w:r w:rsidR="000507F1">
        <w:rPr>
          <w:rFonts w:hint="eastAsia"/>
        </w:rPr>
        <w:t>图</w:t>
      </w:r>
      <w:proofErr w:type="gramEnd"/>
      <w:r w:rsidR="000507F1">
        <w:rPr>
          <w:rFonts w:hint="eastAsia"/>
        </w:rPr>
        <w:t>6中的</w:t>
      </w:r>
      <w:r>
        <w:rPr>
          <w:rFonts w:hint="eastAsia"/>
        </w:rPr>
        <w:t>【申请】按钮，弹出图7所示的申请免修课程对话框。</w:t>
      </w:r>
    </w:p>
    <w:p w14:paraId="55F8F942" w14:textId="6D5F4DD9" w:rsidR="007C0F9A" w:rsidRDefault="00E93B7E" w:rsidP="00E93B7E">
      <w:pPr>
        <w:jc w:val="center"/>
      </w:pPr>
      <w:r>
        <w:rPr>
          <w:noProof/>
        </w:rPr>
        <w:lastRenderedPageBreak/>
        <w:drawing>
          <wp:inline distT="0" distB="0" distL="0" distR="0" wp14:anchorId="7C3A690D" wp14:editId="6411FDD1">
            <wp:extent cx="5274310" cy="24523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F4E64" w14:textId="1F5810A3" w:rsidR="007C0F9A" w:rsidRDefault="00E93B7E" w:rsidP="00E93B7E">
      <w:pPr>
        <w:pStyle w:val="a3"/>
        <w:spacing w:beforeLines="50" w:before="156" w:afterLines="50" w:after="156"/>
        <w:ind w:left="-371" w:firstLineChars="0" w:firstLine="0"/>
        <w:jc w:val="center"/>
      </w:pPr>
      <w:r>
        <w:t>图</w:t>
      </w:r>
      <w:r>
        <w:rPr>
          <w:rFonts w:hint="eastAsia"/>
        </w:rPr>
        <w:t>6</w:t>
      </w:r>
    </w:p>
    <w:p w14:paraId="0AC30C3B" w14:textId="612838B9" w:rsidR="00E93B7E" w:rsidRDefault="00E93B7E" w:rsidP="00E93B7E">
      <w:pPr>
        <w:pStyle w:val="a3"/>
        <w:spacing w:beforeLines="50" w:before="156" w:afterLines="50" w:after="156"/>
        <w:ind w:left="-371" w:firstLineChars="0" w:firstLine="0"/>
        <w:jc w:val="left"/>
      </w:pPr>
      <w:r>
        <w:rPr>
          <w:rFonts w:hint="eastAsia"/>
        </w:rPr>
        <w:t>（3）在下图7中，学生可以看到本人本学期所修读的课程，根据实际情况，点击对应课程前边的按钮【免修申请】，在弹出的图8中上传免修的附件并填写免修理由，最后点击【确定】按钮完成免修申请，最终结果需要等学校审核。</w:t>
      </w:r>
    </w:p>
    <w:p w14:paraId="6DEF1E01" w14:textId="29EC5879" w:rsidR="007C0F9A" w:rsidRDefault="00E93B7E" w:rsidP="00E93B7E">
      <w:pPr>
        <w:jc w:val="center"/>
      </w:pPr>
      <w:r>
        <w:rPr>
          <w:noProof/>
        </w:rPr>
        <w:drawing>
          <wp:inline distT="0" distB="0" distL="0" distR="0" wp14:anchorId="6B0AD034" wp14:editId="0DB339DE">
            <wp:extent cx="5274310" cy="22148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EF7BD" w14:textId="6616E52B" w:rsidR="007C0F9A" w:rsidRDefault="00E93B7E" w:rsidP="00E93B7E">
      <w:pPr>
        <w:pStyle w:val="a3"/>
        <w:spacing w:beforeLines="50" w:before="156" w:afterLines="50" w:after="156"/>
        <w:ind w:left="-371" w:firstLineChars="0" w:firstLine="0"/>
        <w:jc w:val="center"/>
      </w:pPr>
      <w:r>
        <w:t>图</w:t>
      </w:r>
      <w:r>
        <w:rPr>
          <w:rFonts w:hint="eastAsia"/>
        </w:rPr>
        <w:t>7</w:t>
      </w:r>
    </w:p>
    <w:p w14:paraId="1B52CC61" w14:textId="70C1C253" w:rsidR="007C0F9A" w:rsidRDefault="00E93B7E" w:rsidP="00E93B7E">
      <w:pPr>
        <w:pStyle w:val="a3"/>
        <w:spacing w:beforeLines="50" w:before="156" w:afterLines="50" w:after="156"/>
        <w:ind w:left="-371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448D646" wp14:editId="1D11DAA2">
            <wp:extent cx="4105275" cy="375633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1552" cy="37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759FD" w14:textId="32E601D7" w:rsidR="007C0F9A" w:rsidRDefault="00E93B7E" w:rsidP="00E93B7E">
      <w:pPr>
        <w:pStyle w:val="a3"/>
        <w:spacing w:beforeLines="50" w:before="156" w:afterLines="50" w:after="156"/>
        <w:ind w:left="-371" w:firstLineChars="0" w:firstLine="0"/>
        <w:jc w:val="center"/>
      </w:pPr>
      <w:r>
        <w:t>图</w:t>
      </w:r>
      <w:r>
        <w:rPr>
          <w:rFonts w:hint="eastAsia"/>
        </w:rPr>
        <w:t>8</w:t>
      </w:r>
    </w:p>
    <w:p w14:paraId="47C413F4" w14:textId="62ACCCE1" w:rsidR="007C0F9A" w:rsidRPr="00B77470" w:rsidRDefault="00B77470" w:rsidP="007C0F9A">
      <w:pPr>
        <w:pStyle w:val="a3"/>
        <w:spacing w:beforeLines="50" w:before="156" w:afterLines="50" w:after="156"/>
        <w:ind w:left="-371" w:firstLineChars="0" w:firstLine="0"/>
        <w:rPr>
          <w:b/>
        </w:rPr>
      </w:pPr>
      <w:r w:rsidRPr="00B77470">
        <w:rPr>
          <w:b/>
          <w:highlight w:val="yellow"/>
        </w:rPr>
        <w:t>3</w:t>
      </w:r>
      <w:r w:rsidR="00E93B7E" w:rsidRPr="00B77470">
        <w:rPr>
          <w:rFonts w:hint="eastAsia"/>
          <w:b/>
          <w:highlight w:val="yellow"/>
        </w:rPr>
        <w:t>、</w:t>
      </w:r>
      <w:r w:rsidR="000507F1" w:rsidRPr="00B77470">
        <w:rPr>
          <w:rFonts w:hint="eastAsia"/>
          <w:b/>
          <w:highlight w:val="yellow"/>
        </w:rPr>
        <w:t>缓考申请</w:t>
      </w:r>
    </w:p>
    <w:p w14:paraId="5C19DB9B" w14:textId="00DD22F6" w:rsidR="000507F1" w:rsidRDefault="000507F1" w:rsidP="000507F1">
      <w:pPr>
        <w:pStyle w:val="a3"/>
        <w:spacing w:beforeLines="50" w:before="156" w:afterLines="50" w:after="156"/>
        <w:ind w:left="-371" w:firstLineChars="0" w:firstLine="0"/>
      </w:pPr>
      <w:r>
        <w:rPr>
          <w:rFonts w:hint="eastAsia"/>
        </w:rPr>
        <w:t>（1）</w:t>
      </w:r>
      <w:r>
        <w:t>如下图9</w:t>
      </w:r>
      <w:r>
        <w:rPr>
          <w:rFonts w:hint="eastAsia"/>
        </w:rPr>
        <w:t>，</w:t>
      </w:r>
      <w:r>
        <w:t>确定缓考的学年学期是否准确</w:t>
      </w:r>
      <w:r>
        <w:rPr>
          <w:rFonts w:hint="eastAsia"/>
        </w:rPr>
        <w:t>，</w:t>
      </w:r>
      <w:r>
        <w:t>可以点击</w:t>
      </w:r>
      <w:r>
        <w:rPr>
          <w:rFonts w:hint="eastAsia"/>
        </w:rPr>
        <w:t>“更改”按钮进行学年学期的切换</w:t>
      </w:r>
    </w:p>
    <w:p w14:paraId="0138FCCC" w14:textId="1965D450" w:rsidR="000507F1" w:rsidRPr="000507F1" w:rsidRDefault="000507F1" w:rsidP="000507F1">
      <w:pPr>
        <w:pStyle w:val="a3"/>
        <w:spacing w:beforeLines="50" w:before="156" w:afterLines="50" w:after="156"/>
        <w:ind w:left="-371" w:firstLineChars="0" w:firstLine="0"/>
        <w:jc w:val="left"/>
      </w:pPr>
      <w:r>
        <w:rPr>
          <w:rFonts w:hint="eastAsia"/>
        </w:rPr>
        <w:t>（2）</w:t>
      </w:r>
      <w:proofErr w:type="gramStart"/>
      <w:r>
        <w:rPr>
          <w:rFonts w:hint="eastAsia"/>
        </w:rPr>
        <w:t>点击图</w:t>
      </w:r>
      <w:proofErr w:type="gramEnd"/>
      <w:r>
        <w:rPr>
          <w:rFonts w:hint="eastAsia"/>
        </w:rPr>
        <w:t>9中的【申请】按钮，弹出图</w:t>
      </w:r>
      <w:r>
        <w:t>10</w:t>
      </w:r>
      <w:r>
        <w:rPr>
          <w:rFonts w:hint="eastAsia"/>
        </w:rPr>
        <w:t>所示的缓</w:t>
      </w:r>
      <w:proofErr w:type="gramStart"/>
      <w:r>
        <w:rPr>
          <w:rFonts w:hint="eastAsia"/>
        </w:rPr>
        <w:t>考申请</w:t>
      </w:r>
      <w:proofErr w:type="gramEnd"/>
      <w:r>
        <w:rPr>
          <w:rFonts w:hint="eastAsia"/>
        </w:rPr>
        <w:t>对话框。</w:t>
      </w:r>
    </w:p>
    <w:p w14:paraId="483E57B3" w14:textId="79BB4313" w:rsidR="007C0F9A" w:rsidRDefault="000507F1" w:rsidP="000507F1">
      <w:pPr>
        <w:jc w:val="center"/>
      </w:pPr>
      <w:r>
        <w:rPr>
          <w:noProof/>
        </w:rPr>
        <w:drawing>
          <wp:inline distT="0" distB="0" distL="0" distR="0" wp14:anchorId="200936A0" wp14:editId="5A51433F">
            <wp:extent cx="5274310" cy="24441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742A0" w14:textId="25763013" w:rsidR="007C0F9A" w:rsidRDefault="000507F1" w:rsidP="000507F1">
      <w:pPr>
        <w:pStyle w:val="a3"/>
        <w:spacing w:beforeLines="50" w:before="156" w:afterLines="50" w:after="156"/>
        <w:ind w:left="-371" w:firstLineChars="0" w:firstLine="0"/>
        <w:jc w:val="center"/>
      </w:pPr>
      <w:r>
        <w:t>图</w:t>
      </w:r>
      <w:r>
        <w:rPr>
          <w:rFonts w:hint="eastAsia"/>
        </w:rPr>
        <w:t>9</w:t>
      </w:r>
    </w:p>
    <w:p w14:paraId="57E32631" w14:textId="47A41DD8" w:rsidR="000507F1" w:rsidRDefault="000507F1" w:rsidP="000507F1">
      <w:pPr>
        <w:pStyle w:val="a3"/>
        <w:spacing w:beforeLines="50" w:before="156" w:afterLines="50" w:after="156"/>
        <w:ind w:left="-371" w:firstLineChars="0" w:firstLine="0"/>
        <w:jc w:val="left"/>
      </w:pPr>
      <w:r>
        <w:rPr>
          <w:rFonts w:hint="eastAsia"/>
        </w:rPr>
        <w:t>（3）在下图</w:t>
      </w:r>
      <w:r>
        <w:t>10</w:t>
      </w:r>
      <w:r>
        <w:rPr>
          <w:rFonts w:hint="eastAsia"/>
        </w:rPr>
        <w:t>中</w:t>
      </w:r>
      <w:r w:rsidR="00B77470">
        <w:rPr>
          <w:rFonts w:hint="eastAsia"/>
        </w:rPr>
        <w:t>，</w:t>
      </w:r>
    </w:p>
    <w:p w14:paraId="584731B9" w14:textId="1DD38535" w:rsidR="000507F1" w:rsidRDefault="00B77470" w:rsidP="000507F1">
      <w:pPr>
        <w:pStyle w:val="a3"/>
        <w:spacing w:beforeLines="50" w:before="156" w:afterLines="50" w:after="156"/>
        <w:ind w:left="-371" w:firstLineChars="0" w:firstLine="0"/>
        <w:jc w:val="left"/>
      </w:pPr>
      <w:r>
        <w:rPr>
          <w:rFonts w:hint="eastAsia"/>
        </w:rPr>
        <w:t>第一步：</w:t>
      </w:r>
      <w:r w:rsidR="000507F1">
        <w:rPr>
          <w:rFonts w:hint="eastAsia"/>
        </w:rPr>
        <w:t>点击“申请缓考课程”项后边的按钮【请选择】，在弹出的如下图1</w:t>
      </w:r>
      <w:r w:rsidR="000507F1">
        <w:t>1的对话框中</w:t>
      </w:r>
      <w:r w:rsidR="000507F1">
        <w:rPr>
          <w:rFonts w:hint="eastAsia"/>
        </w:rPr>
        <w:t>可以看到本人本学期所修读的课程，根据实际情况，</w:t>
      </w:r>
      <w:proofErr w:type="gramStart"/>
      <w:r w:rsidR="000507F1">
        <w:rPr>
          <w:rFonts w:hint="eastAsia"/>
        </w:rPr>
        <w:t>勾选对应</w:t>
      </w:r>
      <w:proofErr w:type="gramEnd"/>
      <w:r w:rsidR="000507F1">
        <w:rPr>
          <w:rFonts w:hint="eastAsia"/>
        </w:rPr>
        <w:t>课程后点击【确定】按钮。</w:t>
      </w:r>
    </w:p>
    <w:p w14:paraId="3178675F" w14:textId="50BEEB97" w:rsidR="000507F1" w:rsidRDefault="00B77470" w:rsidP="000507F1">
      <w:pPr>
        <w:pStyle w:val="a3"/>
        <w:spacing w:beforeLines="50" w:before="156" w:afterLines="50" w:after="156"/>
        <w:ind w:left="-371" w:firstLineChars="0" w:firstLine="0"/>
        <w:jc w:val="left"/>
      </w:pPr>
      <w:r>
        <w:rPr>
          <w:rFonts w:hint="eastAsia"/>
        </w:rPr>
        <w:lastRenderedPageBreak/>
        <w:t>第二步：在</w:t>
      </w:r>
      <w:r w:rsidR="000507F1">
        <w:rPr>
          <w:rFonts w:hint="eastAsia"/>
        </w:rPr>
        <w:t>图1</w:t>
      </w:r>
      <w:r w:rsidR="000507F1">
        <w:t>0中依次选择</w:t>
      </w:r>
      <w:r w:rsidR="000507F1">
        <w:rPr>
          <w:rFonts w:hint="eastAsia"/>
        </w:rPr>
        <w:t>“缓考原因”，填写“申请原因”，并上传“证明材料”，最后点击右下角的【确定】按钮完成缓考申请，最终结果需要等学校审核结果。</w:t>
      </w:r>
    </w:p>
    <w:p w14:paraId="0383AA61" w14:textId="7A1CEF64" w:rsidR="007C0F9A" w:rsidRDefault="000507F1" w:rsidP="000507F1">
      <w:pPr>
        <w:jc w:val="center"/>
      </w:pPr>
      <w:r>
        <w:rPr>
          <w:noProof/>
        </w:rPr>
        <w:drawing>
          <wp:inline distT="0" distB="0" distL="0" distR="0" wp14:anchorId="4318B9A7" wp14:editId="7239DA28">
            <wp:extent cx="4210050" cy="364590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23505" cy="365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BEBD4" w14:textId="27BE0151" w:rsidR="007C0F9A" w:rsidRDefault="000507F1" w:rsidP="000507F1">
      <w:pPr>
        <w:pStyle w:val="a3"/>
        <w:spacing w:beforeLines="50" w:before="156" w:afterLines="50" w:after="156"/>
        <w:ind w:left="-371" w:firstLineChars="0" w:firstLine="0"/>
        <w:jc w:val="center"/>
      </w:pPr>
      <w:r>
        <w:t>图</w:t>
      </w:r>
      <w:r>
        <w:rPr>
          <w:rFonts w:hint="eastAsia"/>
        </w:rPr>
        <w:t>1</w:t>
      </w:r>
      <w:r>
        <w:t>0</w:t>
      </w:r>
    </w:p>
    <w:p w14:paraId="490324BE" w14:textId="654FAFD5" w:rsidR="007C0F9A" w:rsidRDefault="000507F1" w:rsidP="000507F1">
      <w:pPr>
        <w:jc w:val="center"/>
      </w:pPr>
      <w:r>
        <w:rPr>
          <w:noProof/>
        </w:rPr>
        <w:drawing>
          <wp:inline distT="0" distB="0" distL="0" distR="0" wp14:anchorId="3D19688E" wp14:editId="02BD193C">
            <wp:extent cx="4219575" cy="364399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26169" cy="364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56943" w14:textId="4E8DA343" w:rsidR="007C0F9A" w:rsidRDefault="000507F1" w:rsidP="000507F1">
      <w:pPr>
        <w:pStyle w:val="a3"/>
        <w:spacing w:beforeLines="50" w:before="156" w:afterLines="50" w:after="156"/>
        <w:ind w:left="-371" w:firstLineChars="0" w:firstLine="0"/>
        <w:jc w:val="center"/>
      </w:pPr>
      <w:r>
        <w:t>图</w:t>
      </w:r>
      <w:r>
        <w:rPr>
          <w:rFonts w:hint="eastAsia"/>
        </w:rPr>
        <w:t>1</w:t>
      </w:r>
      <w:r>
        <w:t>1</w:t>
      </w:r>
    </w:p>
    <w:p w14:paraId="285B65A2" w14:textId="2FF5EFE8" w:rsidR="000507F1" w:rsidRPr="008D0746" w:rsidRDefault="000507F1" w:rsidP="000507F1">
      <w:pPr>
        <w:spacing w:line="600" w:lineRule="exact"/>
        <w:ind w:leftChars="-202" w:left="-424" w:firstLineChars="169" w:firstLine="423"/>
        <w:jc w:val="left"/>
        <w:rPr>
          <w:b/>
          <w:sz w:val="25"/>
        </w:rPr>
      </w:pPr>
      <w:r>
        <w:rPr>
          <w:rFonts w:hint="eastAsia"/>
          <w:b/>
          <w:sz w:val="25"/>
          <w:highlight w:val="yellow"/>
        </w:rPr>
        <w:lastRenderedPageBreak/>
        <w:t>二</w:t>
      </w:r>
      <w:r w:rsidRPr="008D0746">
        <w:rPr>
          <w:rFonts w:hint="eastAsia"/>
          <w:b/>
          <w:sz w:val="25"/>
          <w:highlight w:val="yellow"/>
        </w:rPr>
        <w:t>、</w:t>
      </w:r>
      <w:r>
        <w:rPr>
          <w:rFonts w:hint="eastAsia"/>
          <w:b/>
          <w:sz w:val="25"/>
          <w:highlight w:val="yellow"/>
        </w:rPr>
        <w:t>移动端（今日校园）</w:t>
      </w:r>
    </w:p>
    <w:p w14:paraId="6C106876" w14:textId="37447AD1" w:rsidR="00B77470" w:rsidRDefault="00B77470" w:rsidP="007C0F9A">
      <w:pPr>
        <w:pStyle w:val="a3"/>
        <w:spacing w:beforeLines="50" w:before="156" w:afterLines="50" w:after="156"/>
        <w:ind w:left="-371" w:firstLineChars="0" w:firstLine="0"/>
      </w:pPr>
      <w:r>
        <w:rPr>
          <w:rFonts w:hint="eastAsia"/>
        </w:rPr>
        <w:t>1、</w:t>
      </w:r>
      <w:r>
        <w:t>用手机浏览器扫描如下图</w:t>
      </w:r>
      <w:r>
        <w:rPr>
          <w:rFonts w:hint="eastAsia"/>
        </w:rPr>
        <w:t>1中的二维码，下载并安装“今日校园”app</w:t>
      </w:r>
    </w:p>
    <w:p w14:paraId="2553B5E6" w14:textId="47AF39FD" w:rsidR="007C0F9A" w:rsidRDefault="00B77470" w:rsidP="00B77470">
      <w:pPr>
        <w:jc w:val="center"/>
      </w:pPr>
      <w:r>
        <w:rPr>
          <w:noProof/>
        </w:rPr>
        <w:drawing>
          <wp:inline distT="0" distB="0" distL="0" distR="0" wp14:anchorId="28507A40" wp14:editId="4037C5F7">
            <wp:extent cx="2124075" cy="2107800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0476" cy="211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5EC68" w14:textId="7EAA79B0" w:rsidR="007C0F9A" w:rsidRDefault="00B77470" w:rsidP="00B77470">
      <w:pPr>
        <w:pStyle w:val="a3"/>
        <w:spacing w:beforeLines="50" w:before="156" w:afterLines="50" w:after="156"/>
        <w:ind w:left="-371" w:firstLineChars="0" w:firstLine="0"/>
        <w:jc w:val="center"/>
      </w:pPr>
      <w:r>
        <w:t>图</w:t>
      </w:r>
      <w:r>
        <w:rPr>
          <w:rFonts w:hint="eastAsia"/>
        </w:rPr>
        <w:t>1</w:t>
      </w:r>
    </w:p>
    <w:p w14:paraId="21FB1FEF" w14:textId="692A326D" w:rsidR="007C0F9A" w:rsidRPr="00B77470" w:rsidRDefault="00B77470" w:rsidP="007C0F9A">
      <w:pPr>
        <w:pStyle w:val="a3"/>
        <w:spacing w:beforeLines="50" w:before="156" w:afterLines="50" w:after="156"/>
        <w:ind w:left="-371" w:firstLineChars="0" w:firstLine="0"/>
      </w:pPr>
      <w:r>
        <w:rPr>
          <w:rFonts w:hint="eastAsia"/>
        </w:rPr>
        <w:t>2、打开“今日校园”app，</w:t>
      </w:r>
      <w:r w:rsidR="00C07CC4">
        <w:rPr>
          <w:rFonts w:hint="eastAsia"/>
        </w:rPr>
        <w:t>在下图2的页面中点击左下角的【学工号】图标，进入下图3的页面。</w:t>
      </w:r>
    </w:p>
    <w:p w14:paraId="3A04D89C" w14:textId="6BD0725A" w:rsidR="007C0F9A" w:rsidRDefault="00B77470" w:rsidP="00B77470">
      <w:pPr>
        <w:pStyle w:val="a3"/>
        <w:spacing w:beforeLines="50" w:before="156" w:afterLines="50" w:after="156"/>
        <w:ind w:left="-371" w:firstLineChars="0" w:firstLine="0"/>
        <w:jc w:val="center"/>
      </w:pPr>
      <w:r w:rsidRPr="00B77470">
        <w:rPr>
          <w:noProof/>
        </w:rPr>
        <w:drawing>
          <wp:inline distT="0" distB="0" distL="0" distR="0" wp14:anchorId="097EBBA1" wp14:editId="491D7D17">
            <wp:extent cx="2508250" cy="4152900"/>
            <wp:effectExtent l="0" t="0" r="6350" b="0"/>
            <wp:docPr id="14" name="图片 14" descr="C:\Users\wisedu\AppData\Local\Temp\WeChat Files\bb117ac6d8da4238d9a5e662480de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sedu\AppData\Local\Temp\WeChat Files\bb117ac6d8da4238d9a5e662480def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79" cy="416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6A8C5" w14:textId="1FF67E2E" w:rsidR="007C0F9A" w:rsidRDefault="00B77470" w:rsidP="00B77470">
      <w:pPr>
        <w:pStyle w:val="a3"/>
        <w:spacing w:beforeLines="50" w:before="156" w:afterLines="50" w:after="156"/>
        <w:ind w:left="-371" w:firstLineChars="0" w:firstLine="0"/>
        <w:jc w:val="center"/>
      </w:pPr>
      <w:r>
        <w:t>图</w:t>
      </w:r>
      <w:r>
        <w:rPr>
          <w:rFonts w:hint="eastAsia"/>
        </w:rPr>
        <w:t>2</w:t>
      </w:r>
    </w:p>
    <w:p w14:paraId="1FB56E14" w14:textId="528E50C5" w:rsidR="007C0F9A" w:rsidRDefault="00C07CC4" w:rsidP="007C0F9A">
      <w:pPr>
        <w:pStyle w:val="a3"/>
        <w:spacing w:beforeLines="50" w:before="156" w:afterLines="50" w:after="156"/>
        <w:ind w:left="-371" w:firstLineChars="0" w:firstLine="0"/>
      </w:pPr>
      <w:r>
        <w:rPr>
          <w:rFonts w:hint="eastAsia"/>
        </w:rPr>
        <w:t>3、在下图3中，点击右上角的【切换】按钮，进入到图4的页面。</w:t>
      </w:r>
    </w:p>
    <w:p w14:paraId="0E4CA6F2" w14:textId="77777777" w:rsidR="007C0F9A" w:rsidRDefault="007C0F9A" w:rsidP="007C0F9A">
      <w:pPr>
        <w:pStyle w:val="a3"/>
        <w:spacing w:beforeLines="50" w:before="156" w:afterLines="50" w:after="156"/>
        <w:ind w:left="-371" w:firstLineChars="0" w:firstLine="0"/>
      </w:pPr>
    </w:p>
    <w:p w14:paraId="2DAD55CD" w14:textId="199CB83D" w:rsidR="007C0F9A" w:rsidRDefault="00C07CC4" w:rsidP="00C07CC4">
      <w:pPr>
        <w:pStyle w:val="a3"/>
        <w:spacing w:beforeLines="50" w:before="156" w:afterLines="50" w:after="156"/>
        <w:ind w:left="-371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C54B6AE" wp14:editId="3BF6AD83">
            <wp:extent cx="2324100" cy="36576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24476" cy="365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7ADB1" w14:textId="5A847EC7" w:rsidR="00C07CC4" w:rsidRDefault="00C07CC4" w:rsidP="00C07CC4">
      <w:pPr>
        <w:pStyle w:val="a3"/>
        <w:spacing w:beforeLines="50" w:before="156" w:afterLines="50" w:after="156"/>
        <w:ind w:left="-371" w:firstLineChars="0" w:firstLine="0"/>
        <w:jc w:val="center"/>
      </w:pPr>
      <w:r>
        <w:t>图</w:t>
      </w:r>
      <w:r>
        <w:rPr>
          <w:rFonts w:hint="eastAsia"/>
        </w:rPr>
        <w:t>3</w:t>
      </w:r>
    </w:p>
    <w:p w14:paraId="38BD87FC" w14:textId="080C922A" w:rsidR="00C07CC4" w:rsidRDefault="00C07CC4" w:rsidP="00C07CC4">
      <w:pPr>
        <w:pStyle w:val="a3"/>
        <w:spacing w:beforeLines="50" w:before="156" w:afterLines="50" w:after="156"/>
        <w:ind w:left="-371" w:firstLineChars="0" w:firstLine="0"/>
        <w:jc w:val="left"/>
      </w:pPr>
      <w:r>
        <w:t>4</w:t>
      </w:r>
      <w:r>
        <w:rPr>
          <w:rFonts w:hint="eastAsia"/>
        </w:rPr>
        <w:t>、在下图4中，点击“搜索”功能，输入</w:t>
      </w:r>
      <w:r w:rsidRPr="006D7D8C">
        <w:rPr>
          <w:rFonts w:hint="eastAsia"/>
          <w:highlight w:val="yellow"/>
        </w:rPr>
        <w:t>“盐城工业职业技术学院”</w:t>
      </w:r>
      <w:r>
        <w:rPr>
          <w:rFonts w:hint="eastAsia"/>
        </w:rPr>
        <w:t>并点击后显示图5的页面</w:t>
      </w:r>
    </w:p>
    <w:p w14:paraId="28008B16" w14:textId="7348268E" w:rsidR="00C07CC4" w:rsidRDefault="00C07CC4" w:rsidP="00C07CC4">
      <w:pPr>
        <w:pStyle w:val="a3"/>
        <w:spacing w:beforeLines="50" w:before="156" w:afterLines="50" w:after="156"/>
        <w:ind w:left="-371" w:firstLineChars="0" w:firstLine="0"/>
        <w:jc w:val="center"/>
      </w:pPr>
      <w:r>
        <w:rPr>
          <w:noProof/>
        </w:rPr>
        <w:drawing>
          <wp:inline distT="0" distB="0" distL="0" distR="0" wp14:anchorId="31FC1989" wp14:editId="008A86B9">
            <wp:extent cx="2343150" cy="37814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3923" cy="379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F2762" w14:textId="2664082B" w:rsidR="00C07CC4" w:rsidRDefault="00C07CC4" w:rsidP="00C07CC4">
      <w:pPr>
        <w:pStyle w:val="a3"/>
        <w:spacing w:beforeLines="50" w:before="156" w:afterLines="50" w:after="156"/>
        <w:ind w:left="-371" w:firstLineChars="0" w:firstLine="0"/>
        <w:jc w:val="center"/>
      </w:pPr>
      <w:r>
        <w:t>图</w:t>
      </w:r>
      <w:r>
        <w:rPr>
          <w:rFonts w:hint="eastAsia"/>
        </w:rPr>
        <w:t>4</w:t>
      </w:r>
    </w:p>
    <w:p w14:paraId="0E86AA67" w14:textId="5ABD8E95" w:rsidR="00C07CC4" w:rsidRDefault="00C07CC4" w:rsidP="00C07CC4">
      <w:pPr>
        <w:pStyle w:val="a3"/>
        <w:spacing w:beforeLines="50" w:before="156" w:afterLines="50" w:after="156"/>
        <w:ind w:left="-371" w:firstLineChars="0" w:firstLine="0"/>
        <w:jc w:val="left"/>
      </w:pPr>
      <w:r>
        <w:rPr>
          <w:rFonts w:hint="eastAsia"/>
        </w:rPr>
        <w:lastRenderedPageBreak/>
        <w:t>5、</w:t>
      </w:r>
      <w:r w:rsidR="006D7D8C">
        <w:rPr>
          <w:rFonts w:hint="eastAsia"/>
        </w:rPr>
        <w:t>在下图5中，分别输入本人登录电脑</w:t>
      </w:r>
      <w:proofErr w:type="gramStart"/>
      <w:r w:rsidR="006D7D8C">
        <w:rPr>
          <w:rFonts w:hint="eastAsia"/>
        </w:rPr>
        <w:t>端办事</w:t>
      </w:r>
      <w:proofErr w:type="gramEnd"/>
      <w:r w:rsidR="006D7D8C">
        <w:rPr>
          <w:rFonts w:hint="eastAsia"/>
        </w:rPr>
        <w:t>大厅的用户名和密码，点击【登录】按钮进入图</w:t>
      </w:r>
      <w:r w:rsidR="006D7D8C">
        <w:t>6所示的页面</w:t>
      </w:r>
      <w:r w:rsidR="006D7D8C">
        <w:rPr>
          <w:rFonts w:hint="eastAsia"/>
        </w:rPr>
        <w:t>。</w:t>
      </w:r>
    </w:p>
    <w:p w14:paraId="5F43F60D" w14:textId="1AE3F891" w:rsidR="00C07CC4" w:rsidRDefault="00C07CC4" w:rsidP="00C07CC4">
      <w:pPr>
        <w:pStyle w:val="a3"/>
        <w:spacing w:beforeLines="50" w:before="156" w:afterLines="50" w:after="156"/>
        <w:ind w:left="-371" w:firstLineChars="0" w:firstLine="0"/>
        <w:jc w:val="center"/>
      </w:pPr>
      <w:r>
        <w:rPr>
          <w:noProof/>
        </w:rPr>
        <w:drawing>
          <wp:inline distT="0" distB="0" distL="0" distR="0" wp14:anchorId="36C39357" wp14:editId="35692392">
            <wp:extent cx="2324100" cy="339990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50829" cy="343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3393F" w14:textId="50780488" w:rsidR="00C07CC4" w:rsidRDefault="00C07CC4" w:rsidP="00C07CC4">
      <w:pPr>
        <w:pStyle w:val="a3"/>
        <w:spacing w:beforeLines="50" w:before="156" w:afterLines="50" w:after="156"/>
        <w:ind w:left="-371" w:firstLineChars="0" w:firstLine="0"/>
        <w:jc w:val="center"/>
      </w:pPr>
      <w:r>
        <w:t>图</w:t>
      </w:r>
      <w:r>
        <w:rPr>
          <w:rFonts w:hint="eastAsia"/>
        </w:rPr>
        <w:t>5</w:t>
      </w:r>
    </w:p>
    <w:p w14:paraId="3F48FA8D" w14:textId="06EEEECD" w:rsidR="006D7D8C" w:rsidRDefault="006D7D8C" w:rsidP="006D7D8C">
      <w:pPr>
        <w:pStyle w:val="a3"/>
        <w:spacing w:beforeLines="50" w:before="156" w:afterLines="50" w:after="156"/>
        <w:ind w:left="-371" w:firstLineChars="0" w:firstLine="0"/>
        <w:jc w:val="left"/>
      </w:pPr>
      <w:r>
        <w:t>6</w:t>
      </w:r>
      <w:r>
        <w:rPr>
          <w:rFonts w:hint="eastAsia"/>
        </w:rPr>
        <w:t>、</w:t>
      </w:r>
      <w:r>
        <w:t>按照互联网法律法规要求</w:t>
      </w:r>
      <w:r>
        <w:rPr>
          <w:rFonts w:hint="eastAsia"/>
        </w:rPr>
        <w:t>，</w:t>
      </w:r>
      <w:r>
        <w:t>登录云端app需要绑定个人手机号</w:t>
      </w:r>
      <w:r>
        <w:rPr>
          <w:rFonts w:hint="eastAsia"/>
        </w:rPr>
        <w:t>，</w:t>
      </w:r>
      <w:r>
        <w:t>因此在图</w:t>
      </w:r>
      <w:r>
        <w:rPr>
          <w:rFonts w:hint="eastAsia"/>
        </w:rPr>
        <w:t>6中输入本人常用的手机号及短信验证码后，点击【确认绑定】按钮即可</w:t>
      </w:r>
      <w:r w:rsidR="002A7B52">
        <w:rPr>
          <w:rFonts w:hint="eastAsia"/>
        </w:rPr>
        <w:t>进入</w:t>
      </w:r>
      <w:r>
        <w:rPr>
          <w:rFonts w:hint="eastAsia"/>
        </w:rPr>
        <w:t>学校的今日校园。</w:t>
      </w:r>
    </w:p>
    <w:p w14:paraId="26F80EA3" w14:textId="088CD6C7" w:rsidR="00C07CC4" w:rsidRDefault="006D7D8C" w:rsidP="006D7D8C">
      <w:pPr>
        <w:pStyle w:val="a3"/>
        <w:spacing w:beforeLines="50" w:before="156" w:afterLines="50" w:after="156"/>
        <w:ind w:left="-371" w:firstLineChars="0" w:firstLine="0"/>
        <w:jc w:val="center"/>
      </w:pPr>
      <w:r>
        <w:rPr>
          <w:noProof/>
        </w:rPr>
        <w:drawing>
          <wp:inline distT="0" distB="0" distL="0" distR="0" wp14:anchorId="1E183D41" wp14:editId="7023DB18">
            <wp:extent cx="2352586" cy="35528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71834" cy="358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65A82" w14:textId="4BFFEF8F" w:rsidR="00C07CC4" w:rsidRDefault="006D7D8C" w:rsidP="006D7D8C">
      <w:pPr>
        <w:pStyle w:val="a3"/>
        <w:spacing w:beforeLines="50" w:before="156" w:afterLines="50" w:after="156"/>
        <w:ind w:left="-371" w:firstLineChars="0" w:firstLine="0"/>
        <w:jc w:val="center"/>
      </w:pPr>
      <w:r>
        <w:t>图</w:t>
      </w:r>
      <w:r>
        <w:rPr>
          <w:rFonts w:hint="eastAsia"/>
        </w:rPr>
        <w:t>6</w:t>
      </w:r>
    </w:p>
    <w:p w14:paraId="2CDAF828" w14:textId="609E4A28" w:rsidR="00C07CC4" w:rsidRDefault="006D7D8C" w:rsidP="00C07CC4">
      <w:pPr>
        <w:pStyle w:val="a3"/>
        <w:spacing w:beforeLines="50" w:before="156" w:afterLines="50" w:after="156"/>
        <w:ind w:left="-371" w:firstLineChars="0" w:firstLine="0"/>
        <w:jc w:val="left"/>
      </w:pPr>
      <w:r>
        <w:rPr>
          <w:rFonts w:hint="eastAsia"/>
        </w:rPr>
        <w:lastRenderedPageBreak/>
        <w:t>7、</w:t>
      </w:r>
      <w:r w:rsidR="002A7B52">
        <w:rPr>
          <w:rFonts w:hint="eastAsia"/>
        </w:rPr>
        <w:t>在下图7中，按照图示，依次点击【服务】——【教务服务】——【移动教务】，进入图8所示的移动教务功能。</w:t>
      </w:r>
    </w:p>
    <w:p w14:paraId="676EE295" w14:textId="154090E3" w:rsidR="00C07CC4" w:rsidRDefault="006D7D8C" w:rsidP="006D7D8C">
      <w:pPr>
        <w:pStyle w:val="a3"/>
        <w:spacing w:beforeLines="50" w:before="156" w:afterLines="50" w:after="156"/>
        <w:ind w:left="-371" w:firstLineChars="0" w:firstLine="0"/>
        <w:jc w:val="center"/>
      </w:pPr>
      <w:r>
        <w:rPr>
          <w:noProof/>
        </w:rPr>
        <w:drawing>
          <wp:inline distT="0" distB="0" distL="0" distR="0" wp14:anchorId="6903095D" wp14:editId="7D43C27D">
            <wp:extent cx="2845889" cy="46291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02733" cy="488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755FB" w14:textId="30AAA99C" w:rsidR="00C07CC4" w:rsidRDefault="002A7B52" w:rsidP="002A7B52">
      <w:pPr>
        <w:pStyle w:val="a3"/>
        <w:spacing w:beforeLines="50" w:before="156" w:afterLines="50" w:after="156"/>
        <w:ind w:left="-371" w:firstLineChars="0" w:firstLine="0"/>
        <w:jc w:val="center"/>
      </w:pPr>
      <w:r>
        <w:t>图</w:t>
      </w:r>
      <w:r>
        <w:rPr>
          <w:rFonts w:hint="eastAsia"/>
        </w:rPr>
        <w:t>7</w:t>
      </w:r>
    </w:p>
    <w:p w14:paraId="126E2528" w14:textId="77777777" w:rsidR="006F4558" w:rsidRDefault="002A7B52" w:rsidP="002A7B52">
      <w:pPr>
        <w:pStyle w:val="a3"/>
        <w:spacing w:beforeLines="50" w:before="156" w:afterLines="50" w:after="156"/>
        <w:ind w:left="-371" w:firstLineChars="0" w:firstLine="0"/>
        <w:jc w:val="left"/>
      </w:pPr>
      <w:r>
        <w:rPr>
          <w:rFonts w:hint="eastAsia"/>
        </w:rPr>
        <w:t>8、在移动教务中，学生可以看到移动端的教务服务功能，例如“学业完成查询”、“学生评教”、“学生选课”、“免修免听申请”、“缓考申请”、“课表查询”和“成绩查询”等。</w:t>
      </w:r>
    </w:p>
    <w:p w14:paraId="49EC268E" w14:textId="3E1FA272" w:rsidR="002A7B52" w:rsidRDefault="002A7B52" w:rsidP="002A7B52">
      <w:pPr>
        <w:pStyle w:val="a3"/>
        <w:spacing w:beforeLines="50" w:before="156" w:afterLines="50" w:after="156"/>
        <w:ind w:left="-371" w:firstLineChars="0" w:firstLine="0"/>
        <w:jc w:val="left"/>
      </w:pPr>
      <w:r>
        <w:t>在下图</w:t>
      </w:r>
      <w:r>
        <w:rPr>
          <w:rFonts w:hint="eastAsia"/>
        </w:rPr>
        <w:t>8中，点击</w:t>
      </w:r>
      <w:r w:rsidR="006F4558">
        <w:rPr>
          <w:rFonts w:hint="eastAsia"/>
        </w:rPr>
        <w:t>红色箭头指向的“更多服务”，进入图9的页面。在图9中，可以看到“免修申请”和“缓考申请”服务。</w:t>
      </w:r>
    </w:p>
    <w:p w14:paraId="67D4D1AB" w14:textId="467379A3" w:rsidR="002A7B52" w:rsidRDefault="006F4558" w:rsidP="002A7B52">
      <w:pPr>
        <w:pStyle w:val="a3"/>
        <w:spacing w:beforeLines="50" w:before="156" w:afterLines="50" w:after="156"/>
        <w:ind w:left="-371" w:firstLineChars="0" w:firstLine="0"/>
        <w:jc w:val="left"/>
      </w:pPr>
      <w:r>
        <w:t>学生根据实际情况</w:t>
      </w:r>
      <w:r>
        <w:rPr>
          <w:rFonts w:hint="eastAsia"/>
        </w:rPr>
        <w:t>，</w:t>
      </w:r>
      <w:r>
        <w:t>可以申请办理免修和缓考</w:t>
      </w:r>
      <w:r>
        <w:rPr>
          <w:rFonts w:hint="eastAsia"/>
        </w:rPr>
        <w:t>，</w:t>
      </w:r>
      <w:r>
        <w:t>具体的操作步骤</w:t>
      </w:r>
      <w:r w:rsidR="005D5F86">
        <w:t>跟电脑端类似</w:t>
      </w:r>
      <w:r w:rsidR="005D5F86">
        <w:rPr>
          <w:rFonts w:hint="eastAsia"/>
        </w:rPr>
        <w:t>，</w:t>
      </w:r>
      <w:r>
        <w:t>在这里就不再赘述</w:t>
      </w:r>
      <w:r>
        <w:rPr>
          <w:rFonts w:hint="eastAsia"/>
        </w:rPr>
        <w:t>。</w:t>
      </w:r>
    </w:p>
    <w:p w14:paraId="62AA4E94" w14:textId="3E9CCDB0" w:rsidR="00C07CC4" w:rsidRDefault="002A7B52" w:rsidP="002A7B52">
      <w:pPr>
        <w:pStyle w:val="a3"/>
        <w:spacing w:beforeLines="50" w:before="156" w:afterLines="50" w:after="156"/>
        <w:ind w:left="-371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08BA165" wp14:editId="5F22FF29">
            <wp:extent cx="2304625" cy="3705225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43330" cy="376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58026" w14:textId="381D9410" w:rsidR="00C07CC4" w:rsidRDefault="002A7B52" w:rsidP="002A7B52">
      <w:pPr>
        <w:pStyle w:val="a3"/>
        <w:spacing w:beforeLines="50" w:before="156" w:afterLines="50" w:after="156"/>
        <w:ind w:left="-371" w:firstLineChars="0" w:firstLine="0"/>
        <w:jc w:val="center"/>
      </w:pPr>
      <w:r>
        <w:t>图</w:t>
      </w:r>
      <w:r>
        <w:rPr>
          <w:rFonts w:hint="eastAsia"/>
        </w:rPr>
        <w:t>8</w:t>
      </w:r>
    </w:p>
    <w:p w14:paraId="1461F95D" w14:textId="1DDE5165" w:rsidR="00C07CC4" w:rsidRDefault="006F4558" w:rsidP="006F4558">
      <w:pPr>
        <w:pStyle w:val="a3"/>
        <w:spacing w:beforeLines="50" w:before="156" w:afterLines="50" w:after="156"/>
        <w:ind w:left="-371" w:firstLineChars="0" w:firstLine="0"/>
        <w:jc w:val="center"/>
      </w:pPr>
      <w:r>
        <w:rPr>
          <w:noProof/>
        </w:rPr>
        <w:drawing>
          <wp:inline distT="0" distB="0" distL="0" distR="0" wp14:anchorId="74E54EEE" wp14:editId="6A9C6A47">
            <wp:extent cx="2305050" cy="37147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16621" cy="373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82A2C" w14:textId="482A14FD" w:rsidR="00C07CC4" w:rsidRDefault="006F4558" w:rsidP="006F4558">
      <w:pPr>
        <w:pStyle w:val="a3"/>
        <w:spacing w:beforeLines="50" w:before="156" w:afterLines="50" w:after="156"/>
        <w:ind w:left="-371" w:firstLineChars="0" w:firstLine="0"/>
        <w:jc w:val="center"/>
      </w:pPr>
      <w:r>
        <w:t>图</w:t>
      </w:r>
      <w:r>
        <w:rPr>
          <w:rFonts w:hint="eastAsia"/>
        </w:rPr>
        <w:t>9</w:t>
      </w:r>
    </w:p>
    <w:p w14:paraId="0A65F393" w14:textId="70087552" w:rsidR="00C07CC4" w:rsidRPr="007C0F9A" w:rsidRDefault="006F4558" w:rsidP="006F4558">
      <w:pPr>
        <w:pStyle w:val="a3"/>
        <w:spacing w:beforeLines="50" w:before="156" w:afterLines="50" w:after="156"/>
        <w:ind w:left="-371" w:firstLineChars="0" w:firstLine="0"/>
        <w:jc w:val="center"/>
      </w:pPr>
      <w:r>
        <w:rPr>
          <w:rFonts w:hint="eastAsia"/>
        </w:rPr>
        <w:t>=====================文档结束===================</w:t>
      </w:r>
    </w:p>
    <w:sectPr w:rsidR="00C07CC4" w:rsidRPr="007C0F9A" w:rsidSect="00E542F2">
      <w:headerReference w:type="default" r:id="rId29"/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257CFE" w14:textId="77777777" w:rsidR="00130C3F" w:rsidRDefault="00130C3F" w:rsidP="003D4185">
      <w:r>
        <w:separator/>
      </w:r>
    </w:p>
  </w:endnote>
  <w:endnote w:type="continuationSeparator" w:id="0">
    <w:p w14:paraId="4E869EE9" w14:textId="77777777" w:rsidR="00130C3F" w:rsidRDefault="00130C3F" w:rsidP="003D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54E73" w14:textId="3E89C4DC" w:rsidR="005E696E" w:rsidRPr="00585D90" w:rsidRDefault="00130C3F" w:rsidP="00DD1FE7">
    <w:pPr>
      <w:pStyle w:val="a7"/>
      <w:jc w:val="center"/>
      <w:rPr>
        <w:sz w:val="6"/>
      </w:rPr>
    </w:pPr>
    <w:sdt>
      <w:sdtPr>
        <w:id w:val="-1705238520"/>
        <w:docPartObj>
          <w:docPartGallery w:val="Page Numbers (Top of Page)"/>
          <w:docPartUnique/>
        </w:docPartObj>
      </w:sdtPr>
      <w:sdtEndPr/>
      <w:sdtContent>
        <w:r w:rsidR="00DD1FE7">
          <w:rPr>
            <w:rFonts w:hint="eastAsia"/>
            <w:lang w:val="zh-CN"/>
          </w:rPr>
          <w:t xml:space="preserve">第 </w:t>
        </w:r>
        <w:r w:rsidR="00DD1FE7">
          <w:rPr>
            <w:b/>
            <w:bCs/>
            <w:sz w:val="24"/>
            <w:szCs w:val="24"/>
          </w:rPr>
          <w:fldChar w:fldCharType="begin"/>
        </w:r>
        <w:r w:rsidR="00DD1FE7">
          <w:rPr>
            <w:b/>
            <w:bCs/>
          </w:rPr>
          <w:instrText>PAGE</w:instrText>
        </w:r>
        <w:r w:rsidR="00DD1FE7">
          <w:rPr>
            <w:b/>
            <w:bCs/>
            <w:sz w:val="24"/>
            <w:szCs w:val="24"/>
          </w:rPr>
          <w:fldChar w:fldCharType="separate"/>
        </w:r>
        <w:r w:rsidR="00D874BA">
          <w:rPr>
            <w:b/>
            <w:bCs/>
            <w:noProof/>
          </w:rPr>
          <w:t>1</w:t>
        </w:r>
        <w:r w:rsidR="00DD1FE7">
          <w:rPr>
            <w:b/>
            <w:bCs/>
            <w:sz w:val="24"/>
            <w:szCs w:val="24"/>
          </w:rPr>
          <w:fldChar w:fldCharType="end"/>
        </w:r>
        <w:r w:rsidR="00DD1FE7">
          <w:rPr>
            <w:b/>
            <w:bCs/>
            <w:sz w:val="24"/>
            <w:szCs w:val="24"/>
          </w:rPr>
          <w:t xml:space="preserve"> </w:t>
        </w:r>
        <w:r w:rsidR="00DD1FE7">
          <w:rPr>
            <w:rFonts w:hint="eastAsia"/>
            <w:lang w:val="zh-CN"/>
          </w:rPr>
          <w:t>页</w:t>
        </w:r>
        <w:r w:rsidR="00DD1FE7">
          <w:rPr>
            <w:lang w:val="zh-CN"/>
          </w:rPr>
          <w:t xml:space="preserve"> </w:t>
        </w:r>
        <w:r w:rsidR="00DD1FE7">
          <w:rPr>
            <w:rFonts w:hint="eastAsia"/>
            <w:lang w:val="zh-CN"/>
          </w:rPr>
          <w:t>，</w:t>
        </w:r>
        <w:r w:rsidR="00DD1FE7">
          <w:rPr>
            <w:lang w:val="zh-CN"/>
          </w:rPr>
          <w:t xml:space="preserve"> </w:t>
        </w:r>
        <w:r w:rsidR="00DD1FE7">
          <w:rPr>
            <w:rFonts w:hint="eastAsia"/>
            <w:lang w:val="zh-CN"/>
          </w:rPr>
          <w:t>共</w:t>
        </w:r>
        <w:r w:rsidR="00DD1FE7">
          <w:rPr>
            <w:lang w:val="zh-CN"/>
          </w:rPr>
          <w:t xml:space="preserve"> </w:t>
        </w:r>
        <w:r w:rsidR="00DD1FE7">
          <w:rPr>
            <w:b/>
            <w:bCs/>
            <w:sz w:val="24"/>
            <w:szCs w:val="24"/>
          </w:rPr>
          <w:fldChar w:fldCharType="begin"/>
        </w:r>
        <w:r w:rsidR="00DD1FE7">
          <w:rPr>
            <w:b/>
            <w:bCs/>
          </w:rPr>
          <w:instrText>NUMPAGES</w:instrText>
        </w:r>
        <w:r w:rsidR="00DD1FE7">
          <w:rPr>
            <w:b/>
            <w:bCs/>
            <w:sz w:val="24"/>
            <w:szCs w:val="24"/>
          </w:rPr>
          <w:fldChar w:fldCharType="separate"/>
        </w:r>
        <w:r w:rsidR="00D874BA">
          <w:rPr>
            <w:b/>
            <w:bCs/>
            <w:noProof/>
          </w:rPr>
          <w:t>11</w:t>
        </w:r>
        <w:r w:rsidR="00DD1FE7">
          <w:rPr>
            <w:b/>
            <w:bCs/>
            <w:sz w:val="24"/>
            <w:szCs w:val="24"/>
          </w:rPr>
          <w:fldChar w:fldCharType="end"/>
        </w:r>
      </w:sdtContent>
    </w:sdt>
    <w:r w:rsidR="00DD1FE7">
      <w:t xml:space="preserve"> </w:t>
    </w:r>
    <w:r w:rsidR="00DD1FE7">
      <w:rPr>
        <w:rFonts w:hint="eastAsia"/>
        <w:lang w:val="zh-CN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180C9E" w14:textId="77777777" w:rsidR="00130C3F" w:rsidRDefault="00130C3F" w:rsidP="003D4185">
      <w:r>
        <w:separator/>
      </w:r>
    </w:p>
  </w:footnote>
  <w:footnote w:type="continuationSeparator" w:id="0">
    <w:p w14:paraId="24710E67" w14:textId="77777777" w:rsidR="00130C3F" w:rsidRDefault="00130C3F" w:rsidP="003D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F54B4B" w14:textId="77777777" w:rsidR="005E696E" w:rsidRPr="00585D90" w:rsidRDefault="005E696E" w:rsidP="00A674B1">
    <w:pPr>
      <w:pStyle w:val="a5"/>
      <w:pBdr>
        <w:bottom w:val="none" w:sz="0" w:space="0" w:color="auto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2"/>
    <w:multiLevelType w:val="multilevel"/>
    <w:tmpl w:val="EFFC1D2C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 w15:restartNumberingAfterBreak="0">
    <w:nsid w:val="0381131D"/>
    <w:multiLevelType w:val="hybridMultilevel"/>
    <w:tmpl w:val="D73CAF0E"/>
    <w:lvl w:ilvl="0" w:tplc="FB4881C6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" w15:restartNumberingAfterBreak="0">
    <w:nsid w:val="08710E15"/>
    <w:multiLevelType w:val="multilevel"/>
    <w:tmpl w:val="08710E15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09E836E3"/>
    <w:multiLevelType w:val="hybridMultilevel"/>
    <w:tmpl w:val="BC4E8BF0"/>
    <w:lvl w:ilvl="0" w:tplc="FB4881C6">
      <w:start w:val="1"/>
      <w:numFmt w:val="decimal"/>
      <w:lvlText w:val="%1）"/>
      <w:lvlJc w:val="left"/>
      <w:pPr>
        <w:ind w:left="84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4" w15:restartNumberingAfterBreak="0">
    <w:nsid w:val="10F94E20"/>
    <w:multiLevelType w:val="hybridMultilevel"/>
    <w:tmpl w:val="EDF80524"/>
    <w:lvl w:ilvl="0" w:tplc="C00660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 w15:restartNumberingAfterBreak="0">
    <w:nsid w:val="13170FDD"/>
    <w:multiLevelType w:val="hybridMultilevel"/>
    <w:tmpl w:val="85044E24"/>
    <w:lvl w:ilvl="0" w:tplc="42B6A026">
      <w:start w:val="1"/>
      <w:numFmt w:val="japaneseCounting"/>
      <w:lvlText w:val="%1、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13316C3E"/>
    <w:multiLevelType w:val="hybridMultilevel"/>
    <w:tmpl w:val="3F948ACE"/>
    <w:lvl w:ilvl="0" w:tplc="4A0871D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7" w15:restartNumberingAfterBreak="0">
    <w:nsid w:val="14803116"/>
    <w:multiLevelType w:val="hybridMultilevel"/>
    <w:tmpl w:val="7FE25E1E"/>
    <w:lvl w:ilvl="0" w:tplc="03AC44B2">
      <w:start w:val="1"/>
      <w:numFmt w:val="decimal"/>
      <w:lvlText w:val="%1."/>
      <w:lvlJc w:val="left"/>
      <w:pPr>
        <w:ind w:left="844" w:hanging="420"/>
      </w:pPr>
      <w:rPr>
        <w:rFonts w:asciiTheme="minorHAnsi" w:eastAsiaTheme="minorHAnsi" w:hAnsiTheme="minorHAnsi" w:hint="default"/>
        <w:b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8" w15:restartNumberingAfterBreak="0">
    <w:nsid w:val="20A63F4A"/>
    <w:multiLevelType w:val="hybridMultilevel"/>
    <w:tmpl w:val="3DE861D2"/>
    <w:lvl w:ilvl="0" w:tplc="F47255BA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2201400E"/>
    <w:multiLevelType w:val="hybridMultilevel"/>
    <w:tmpl w:val="9580F042"/>
    <w:lvl w:ilvl="0" w:tplc="341C9A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223B5E42"/>
    <w:multiLevelType w:val="hybridMultilevel"/>
    <w:tmpl w:val="C8CA88AE"/>
    <w:lvl w:ilvl="0" w:tplc="D27A476C">
      <w:start w:val="1"/>
      <w:numFmt w:val="decimal"/>
      <w:lvlText w:val="&lt;%1&gt;"/>
      <w:lvlJc w:val="left"/>
      <w:pPr>
        <w:ind w:left="12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292F226B"/>
    <w:multiLevelType w:val="hybridMultilevel"/>
    <w:tmpl w:val="FD9263D2"/>
    <w:lvl w:ilvl="0" w:tplc="FCB079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2" w15:restartNumberingAfterBreak="0">
    <w:nsid w:val="2E6E7AC7"/>
    <w:multiLevelType w:val="hybridMultilevel"/>
    <w:tmpl w:val="49549E86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13" w15:restartNumberingAfterBreak="0">
    <w:nsid w:val="31472381"/>
    <w:multiLevelType w:val="hybridMultilevel"/>
    <w:tmpl w:val="41048CC2"/>
    <w:lvl w:ilvl="0" w:tplc="5148C69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4" w15:restartNumberingAfterBreak="0">
    <w:nsid w:val="351F2820"/>
    <w:multiLevelType w:val="hybridMultilevel"/>
    <w:tmpl w:val="034A838C"/>
    <w:lvl w:ilvl="0" w:tplc="42B6A02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6411FB4"/>
    <w:multiLevelType w:val="hybridMultilevel"/>
    <w:tmpl w:val="11E6F3FC"/>
    <w:lvl w:ilvl="0" w:tplc="304C62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C3579DD"/>
    <w:multiLevelType w:val="hybridMultilevel"/>
    <w:tmpl w:val="43AA2876"/>
    <w:lvl w:ilvl="0" w:tplc="E646CF90">
      <w:start w:val="1"/>
      <w:numFmt w:val="decimal"/>
      <w:lvlText w:val="(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17" w15:restartNumberingAfterBreak="0">
    <w:nsid w:val="3F7F3BB0"/>
    <w:multiLevelType w:val="hybridMultilevel"/>
    <w:tmpl w:val="0E76FFFA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5464987"/>
    <w:multiLevelType w:val="hybridMultilevel"/>
    <w:tmpl w:val="B770F630"/>
    <w:lvl w:ilvl="0" w:tplc="243ECB02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9" w15:restartNumberingAfterBreak="0">
    <w:nsid w:val="4C25639B"/>
    <w:multiLevelType w:val="hybridMultilevel"/>
    <w:tmpl w:val="6F4E7C2C"/>
    <w:lvl w:ilvl="0" w:tplc="42B6A026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FA36292"/>
    <w:multiLevelType w:val="hybridMultilevel"/>
    <w:tmpl w:val="7390C986"/>
    <w:lvl w:ilvl="0" w:tplc="C7082136">
      <w:start w:val="1"/>
      <w:numFmt w:val="decimal"/>
      <w:lvlText w:val="&lt;6.%1&gt;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1" w15:restartNumberingAfterBreak="0">
    <w:nsid w:val="513644D4"/>
    <w:multiLevelType w:val="hybridMultilevel"/>
    <w:tmpl w:val="F4DEB38C"/>
    <w:lvl w:ilvl="0" w:tplc="80049D82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22" w15:restartNumberingAfterBreak="0">
    <w:nsid w:val="5C656164"/>
    <w:multiLevelType w:val="hybridMultilevel"/>
    <w:tmpl w:val="41C23320"/>
    <w:lvl w:ilvl="0" w:tplc="31FAC048">
      <w:start w:val="1"/>
      <w:numFmt w:val="decimal"/>
      <w:lvlText w:val="%1）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23" w15:restartNumberingAfterBreak="0">
    <w:nsid w:val="64B1165F"/>
    <w:multiLevelType w:val="hybridMultilevel"/>
    <w:tmpl w:val="76E8478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68251EB6"/>
    <w:multiLevelType w:val="multilevel"/>
    <w:tmpl w:val="68251EB6"/>
    <w:lvl w:ilvl="0">
      <w:start w:val="1"/>
      <w:numFmt w:val="decimal"/>
      <w:lvlText w:val="%1."/>
      <w:lvlJc w:val="left"/>
      <w:pPr>
        <w:ind w:left="945" w:hanging="420"/>
      </w:pPr>
    </w:lvl>
    <w:lvl w:ilvl="1">
      <w:start w:val="1"/>
      <w:numFmt w:val="lowerLetter"/>
      <w:lvlText w:val="%2)"/>
      <w:lvlJc w:val="left"/>
      <w:pPr>
        <w:ind w:left="1365" w:hanging="420"/>
      </w:pPr>
    </w:lvl>
    <w:lvl w:ilvl="2">
      <w:start w:val="1"/>
      <w:numFmt w:val="lowerRoman"/>
      <w:lvlText w:val="%3."/>
      <w:lvlJc w:val="right"/>
      <w:pPr>
        <w:ind w:left="1785" w:hanging="420"/>
      </w:pPr>
    </w:lvl>
    <w:lvl w:ilvl="3">
      <w:start w:val="1"/>
      <w:numFmt w:val="decimal"/>
      <w:lvlText w:val="%4."/>
      <w:lvlJc w:val="left"/>
      <w:pPr>
        <w:ind w:left="2205" w:hanging="420"/>
      </w:pPr>
    </w:lvl>
    <w:lvl w:ilvl="4">
      <w:start w:val="1"/>
      <w:numFmt w:val="lowerLetter"/>
      <w:lvlText w:val="%5)"/>
      <w:lvlJc w:val="left"/>
      <w:pPr>
        <w:ind w:left="2625" w:hanging="420"/>
      </w:pPr>
    </w:lvl>
    <w:lvl w:ilvl="5">
      <w:start w:val="1"/>
      <w:numFmt w:val="lowerRoman"/>
      <w:lvlText w:val="%6."/>
      <w:lvlJc w:val="right"/>
      <w:pPr>
        <w:ind w:left="3045" w:hanging="420"/>
      </w:pPr>
    </w:lvl>
    <w:lvl w:ilvl="6">
      <w:start w:val="1"/>
      <w:numFmt w:val="decimal"/>
      <w:lvlText w:val="%7."/>
      <w:lvlJc w:val="left"/>
      <w:pPr>
        <w:ind w:left="3465" w:hanging="420"/>
      </w:pPr>
    </w:lvl>
    <w:lvl w:ilvl="7">
      <w:start w:val="1"/>
      <w:numFmt w:val="lowerLetter"/>
      <w:lvlText w:val="%8)"/>
      <w:lvlJc w:val="left"/>
      <w:pPr>
        <w:ind w:left="3885" w:hanging="420"/>
      </w:pPr>
    </w:lvl>
    <w:lvl w:ilvl="8">
      <w:start w:val="1"/>
      <w:numFmt w:val="lowerRoman"/>
      <w:lvlText w:val="%9."/>
      <w:lvlJc w:val="right"/>
      <w:pPr>
        <w:ind w:left="4305" w:hanging="420"/>
      </w:pPr>
    </w:lvl>
  </w:abstractNum>
  <w:abstractNum w:abstractNumId="25" w15:restartNumberingAfterBreak="0">
    <w:nsid w:val="6E504752"/>
    <w:multiLevelType w:val="hybridMultilevel"/>
    <w:tmpl w:val="A8C65D5A"/>
    <w:lvl w:ilvl="0" w:tplc="A69C5688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26" w15:restartNumberingAfterBreak="0">
    <w:nsid w:val="7036243D"/>
    <w:multiLevelType w:val="hybridMultilevel"/>
    <w:tmpl w:val="D8BAF14E"/>
    <w:lvl w:ilvl="0" w:tplc="04090013">
      <w:start w:val="1"/>
      <w:numFmt w:val="chineseCountingThousand"/>
      <w:lvlText w:val="%1、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7" w15:restartNumberingAfterBreak="0">
    <w:nsid w:val="72A31827"/>
    <w:multiLevelType w:val="hybridMultilevel"/>
    <w:tmpl w:val="7046A9F2"/>
    <w:lvl w:ilvl="0" w:tplc="E98E75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8" w15:restartNumberingAfterBreak="0">
    <w:nsid w:val="73B4199A"/>
    <w:multiLevelType w:val="hybridMultilevel"/>
    <w:tmpl w:val="C5B0869A"/>
    <w:lvl w:ilvl="0" w:tplc="4FBA2B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3BC42A5"/>
    <w:multiLevelType w:val="hybridMultilevel"/>
    <w:tmpl w:val="9454E9D4"/>
    <w:lvl w:ilvl="0" w:tplc="80E20612">
      <w:start w:val="1"/>
      <w:numFmt w:val="japaneseCounting"/>
      <w:pStyle w:val="1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4510B1B"/>
    <w:multiLevelType w:val="hybridMultilevel"/>
    <w:tmpl w:val="8A3CB6BE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86C2A06"/>
    <w:multiLevelType w:val="hybridMultilevel"/>
    <w:tmpl w:val="DF9C19D2"/>
    <w:lvl w:ilvl="0" w:tplc="07B8A1A4">
      <w:start w:val="1"/>
      <w:numFmt w:val="decimal"/>
      <w:lvlText w:val="&lt;%1&gt;"/>
      <w:lvlJc w:val="left"/>
      <w:pPr>
        <w:ind w:left="450" w:hanging="45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1"/>
  </w:num>
  <w:num w:numId="2">
    <w:abstractNumId w:val="15"/>
  </w:num>
  <w:num w:numId="3">
    <w:abstractNumId w:val="19"/>
  </w:num>
  <w:num w:numId="4">
    <w:abstractNumId w:val="5"/>
  </w:num>
  <w:num w:numId="5">
    <w:abstractNumId w:val="9"/>
  </w:num>
  <w:num w:numId="6">
    <w:abstractNumId w:val="14"/>
  </w:num>
  <w:num w:numId="7">
    <w:abstractNumId w:val="29"/>
  </w:num>
  <w:num w:numId="8">
    <w:abstractNumId w:val="16"/>
  </w:num>
  <w:num w:numId="9">
    <w:abstractNumId w:val="8"/>
  </w:num>
  <w:num w:numId="10">
    <w:abstractNumId w:val="6"/>
  </w:num>
  <w:num w:numId="11">
    <w:abstractNumId w:val="26"/>
  </w:num>
  <w:num w:numId="12">
    <w:abstractNumId w:val="23"/>
  </w:num>
  <w:num w:numId="13">
    <w:abstractNumId w:val="20"/>
  </w:num>
  <w:num w:numId="14">
    <w:abstractNumId w:val="27"/>
  </w:num>
  <w:num w:numId="15">
    <w:abstractNumId w:val="22"/>
  </w:num>
  <w:num w:numId="16">
    <w:abstractNumId w:val="11"/>
  </w:num>
  <w:num w:numId="17">
    <w:abstractNumId w:val="4"/>
  </w:num>
  <w:num w:numId="18">
    <w:abstractNumId w:val="25"/>
  </w:num>
  <w:num w:numId="19">
    <w:abstractNumId w:val="12"/>
  </w:num>
  <w:num w:numId="20">
    <w:abstractNumId w:val="10"/>
  </w:num>
  <w:num w:numId="21">
    <w:abstractNumId w:val="0"/>
  </w:num>
  <w:num w:numId="22">
    <w:abstractNumId w:val="2"/>
  </w:num>
  <w:num w:numId="23">
    <w:abstractNumId w:val="24"/>
  </w:num>
  <w:num w:numId="24">
    <w:abstractNumId w:val="18"/>
  </w:num>
  <w:num w:numId="25">
    <w:abstractNumId w:val="7"/>
  </w:num>
  <w:num w:numId="26">
    <w:abstractNumId w:val="30"/>
  </w:num>
  <w:num w:numId="27">
    <w:abstractNumId w:val="17"/>
  </w:num>
  <w:num w:numId="28">
    <w:abstractNumId w:val="1"/>
  </w:num>
  <w:num w:numId="29">
    <w:abstractNumId w:val="28"/>
  </w:num>
  <w:num w:numId="30">
    <w:abstractNumId w:val="31"/>
  </w:num>
  <w:num w:numId="31">
    <w:abstractNumId w:val="3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49C"/>
    <w:rsid w:val="00005F90"/>
    <w:rsid w:val="00012597"/>
    <w:rsid w:val="000127FC"/>
    <w:rsid w:val="00014FFA"/>
    <w:rsid w:val="00015E13"/>
    <w:rsid w:val="0001745A"/>
    <w:rsid w:val="00025134"/>
    <w:rsid w:val="0003049C"/>
    <w:rsid w:val="000370D0"/>
    <w:rsid w:val="0003755D"/>
    <w:rsid w:val="00040AB8"/>
    <w:rsid w:val="000507F1"/>
    <w:rsid w:val="00066AF5"/>
    <w:rsid w:val="00081B2A"/>
    <w:rsid w:val="0009082C"/>
    <w:rsid w:val="00093404"/>
    <w:rsid w:val="00093E46"/>
    <w:rsid w:val="00094410"/>
    <w:rsid w:val="000A1934"/>
    <w:rsid w:val="000B0E3C"/>
    <w:rsid w:val="000B3608"/>
    <w:rsid w:val="000B5ED4"/>
    <w:rsid w:val="000C746B"/>
    <w:rsid w:val="000D4131"/>
    <w:rsid w:val="000D61EB"/>
    <w:rsid w:val="000D7A9E"/>
    <w:rsid w:val="000E09DB"/>
    <w:rsid w:val="000E257F"/>
    <w:rsid w:val="000E67E7"/>
    <w:rsid w:val="000F3059"/>
    <w:rsid w:val="000F4797"/>
    <w:rsid w:val="000F75B6"/>
    <w:rsid w:val="000F7AFC"/>
    <w:rsid w:val="00100A19"/>
    <w:rsid w:val="00103951"/>
    <w:rsid w:val="001070DB"/>
    <w:rsid w:val="00130B98"/>
    <w:rsid w:val="00130C3F"/>
    <w:rsid w:val="00137927"/>
    <w:rsid w:val="00141C3F"/>
    <w:rsid w:val="00144AB4"/>
    <w:rsid w:val="0015133B"/>
    <w:rsid w:val="00157E8A"/>
    <w:rsid w:val="00157EC2"/>
    <w:rsid w:val="001715F9"/>
    <w:rsid w:val="0018101F"/>
    <w:rsid w:val="001A4D1F"/>
    <w:rsid w:val="001A6647"/>
    <w:rsid w:val="001A6DEF"/>
    <w:rsid w:val="001B4BA7"/>
    <w:rsid w:val="001B7FE0"/>
    <w:rsid w:val="001C5DF5"/>
    <w:rsid w:val="001E2C09"/>
    <w:rsid w:val="001E59D9"/>
    <w:rsid w:val="001E7AF2"/>
    <w:rsid w:val="001F2C8D"/>
    <w:rsid w:val="001F3F1D"/>
    <w:rsid w:val="001F6E56"/>
    <w:rsid w:val="00200735"/>
    <w:rsid w:val="00200F70"/>
    <w:rsid w:val="0020118D"/>
    <w:rsid w:val="00205DE4"/>
    <w:rsid w:val="002232B8"/>
    <w:rsid w:val="00224D38"/>
    <w:rsid w:val="0022715F"/>
    <w:rsid w:val="002372C9"/>
    <w:rsid w:val="002662ED"/>
    <w:rsid w:val="0026666F"/>
    <w:rsid w:val="00266BCC"/>
    <w:rsid w:val="002707AF"/>
    <w:rsid w:val="0027405D"/>
    <w:rsid w:val="002766B0"/>
    <w:rsid w:val="00285D80"/>
    <w:rsid w:val="002914BD"/>
    <w:rsid w:val="00291783"/>
    <w:rsid w:val="0029685E"/>
    <w:rsid w:val="00297DCA"/>
    <w:rsid w:val="002A6E54"/>
    <w:rsid w:val="002A7B52"/>
    <w:rsid w:val="002C5740"/>
    <w:rsid w:val="002C649B"/>
    <w:rsid w:val="002D1D0D"/>
    <w:rsid w:val="0030362B"/>
    <w:rsid w:val="0030524D"/>
    <w:rsid w:val="00306DBE"/>
    <w:rsid w:val="00311CFF"/>
    <w:rsid w:val="00324BF6"/>
    <w:rsid w:val="00331A6D"/>
    <w:rsid w:val="00331C2F"/>
    <w:rsid w:val="00340DB6"/>
    <w:rsid w:val="003419B3"/>
    <w:rsid w:val="003436EB"/>
    <w:rsid w:val="00346126"/>
    <w:rsid w:val="00346B62"/>
    <w:rsid w:val="00357C77"/>
    <w:rsid w:val="0036746D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B4C3D"/>
    <w:rsid w:val="003D4185"/>
    <w:rsid w:val="003D72BE"/>
    <w:rsid w:val="003D7ACA"/>
    <w:rsid w:val="003E63E5"/>
    <w:rsid w:val="003F15CB"/>
    <w:rsid w:val="003F71C2"/>
    <w:rsid w:val="0040664A"/>
    <w:rsid w:val="00417468"/>
    <w:rsid w:val="0042630F"/>
    <w:rsid w:val="00430D57"/>
    <w:rsid w:val="004423A8"/>
    <w:rsid w:val="00442E95"/>
    <w:rsid w:val="00446882"/>
    <w:rsid w:val="00451135"/>
    <w:rsid w:val="004559C3"/>
    <w:rsid w:val="00462DC3"/>
    <w:rsid w:val="00462FFA"/>
    <w:rsid w:val="00467312"/>
    <w:rsid w:val="00472863"/>
    <w:rsid w:val="004819F2"/>
    <w:rsid w:val="0048573E"/>
    <w:rsid w:val="0048737B"/>
    <w:rsid w:val="00492B99"/>
    <w:rsid w:val="004A07F1"/>
    <w:rsid w:val="004A4102"/>
    <w:rsid w:val="004B0D7D"/>
    <w:rsid w:val="004B2E8B"/>
    <w:rsid w:val="004B4640"/>
    <w:rsid w:val="004B7306"/>
    <w:rsid w:val="004C0730"/>
    <w:rsid w:val="004C0E18"/>
    <w:rsid w:val="004C13F7"/>
    <w:rsid w:val="004C1AA3"/>
    <w:rsid w:val="004C24BC"/>
    <w:rsid w:val="004C70B3"/>
    <w:rsid w:val="004D32F1"/>
    <w:rsid w:val="004D35A4"/>
    <w:rsid w:val="004E2F20"/>
    <w:rsid w:val="004E463B"/>
    <w:rsid w:val="004E6E6B"/>
    <w:rsid w:val="004F65A0"/>
    <w:rsid w:val="00504098"/>
    <w:rsid w:val="005115B8"/>
    <w:rsid w:val="00511631"/>
    <w:rsid w:val="00512033"/>
    <w:rsid w:val="00525DAC"/>
    <w:rsid w:val="0052643D"/>
    <w:rsid w:val="005317BA"/>
    <w:rsid w:val="00533864"/>
    <w:rsid w:val="00552A1F"/>
    <w:rsid w:val="00552A34"/>
    <w:rsid w:val="00562EB2"/>
    <w:rsid w:val="00565444"/>
    <w:rsid w:val="00571765"/>
    <w:rsid w:val="00585D90"/>
    <w:rsid w:val="0058766E"/>
    <w:rsid w:val="00591759"/>
    <w:rsid w:val="00595709"/>
    <w:rsid w:val="00596456"/>
    <w:rsid w:val="005D5F86"/>
    <w:rsid w:val="005D7011"/>
    <w:rsid w:val="005D7EDC"/>
    <w:rsid w:val="005E4DB0"/>
    <w:rsid w:val="005E696E"/>
    <w:rsid w:val="005F0569"/>
    <w:rsid w:val="005F1AEC"/>
    <w:rsid w:val="005F3304"/>
    <w:rsid w:val="005F6B35"/>
    <w:rsid w:val="00601A17"/>
    <w:rsid w:val="00611958"/>
    <w:rsid w:val="00612FF6"/>
    <w:rsid w:val="00623E22"/>
    <w:rsid w:val="00626193"/>
    <w:rsid w:val="006332F5"/>
    <w:rsid w:val="00637552"/>
    <w:rsid w:val="00653EAA"/>
    <w:rsid w:val="006547D6"/>
    <w:rsid w:val="0066703D"/>
    <w:rsid w:val="00670279"/>
    <w:rsid w:val="0067710D"/>
    <w:rsid w:val="00682178"/>
    <w:rsid w:val="00682AFF"/>
    <w:rsid w:val="006837EB"/>
    <w:rsid w:val="00685595"/>
    <w:rsid w:val="006858CA"/>
    <w:rsid w:val="006859EF"/>
    <w:rsid w:val="00687C99"/>
    <w:rsid w:val="006B59E6"/>
    <w:rsid w:val="006C255C"/>
    <w:rsid w:val="006D7D8C"/>
    <w:rsid w:val="006E34DE"/>
    <w:rsid w:val="006E590A"/>
    <w:rsid w:val="006E5B89"/>
    <w:rsid w:val="006F4558"/>
    <w:rsid w:val="00700670"/>
    <w:rsid w:val="0071454E"/>
    <w:rsid w:val="007160FA"/>
    <w:rsid w:val="0071758D"/>
    <w:rsid w:val="00731A36"/>
    <w:rsid w:val="007328F2"/>
    <w:rsid w:val="00735581"/>
    <w:rsid w:val="00737715"/>
    <w:rsid w:val="00766598"/>
    <w:rsid w:val="00771962"/>
    <w:rsid w:val="007763CD"/>
    <w:rsid w:val="00777F8E"/>
    <w:rsid w:val="007814AB"/>
    <w:rsid w:val="007818C0"/>
    <w:rsid w:val="007819C2"/>
    <w:rsid w:val="00787026"/>
    <w:rsid w:val="007926BD"/>
    <w:rsid w:val="00792C1A"/>
    <w:rsid w:val="007A2200"/>
    <w:rsid w:val="007A3280"/>
    <w:rsid w:val="007C0F9A"/>
    <w:rsid w:val="007C71BC"/>
    <w:rsid w:val="007C799A"/>
    <w:rsid w:val="007D0999"/>
    <w:rsid w:val="007D277D"/>
    <w:rsid w:val="007D3846"/>
    <w:rsid w:val="007D7A9C"/>
    <w:rsid w:val="00805599"/>
    <w:rsid w:val="00807338"/>
    <w:rsid w:val="00813256"/>
    <w:rsid w:val="00814D7C"/>
    <w:rsid w:val="0081674C"/>
    <w:rsid w:val="008207F6"/>
    <w:rsid w:val="0082124C"/>
    <w:rsid w:val="00830FDC"/>
    <w:rsid w:val="00834744"/>
    <w:rsid w:val="00835478"/>
    <w:rsid w:val="00845371"/>
    <w:rsid w:val="008457F9"/>
    <w:rsid w:val="00863CB2"/>
    <w:rsid w:val="00863FD2"/>
    <w:rsid w:val="008663A1"/>
    <w:rsid w:val="008A2CB8"/>
    <w:rsid w:val="008A5720"/>
    <w:rsid w:val="008B216C"/>
    <w:rsid w:val="008B2D80"/>
    <w:rsid w:val="008B3D38"/>
    <w:rsid w:val="008C79CD"/>
    <w:rsid w:val="008D0746"/>
    <w:rsid w:val="008E3A7E"/>
    <w:rsid w:val="008E7517"/>
    <w:rsid w:val="00902BEF"/>
    <w:rsid w:val="00907902"/>
    <w:rsid w:val="009138B2"/>
    <w:rsid w:val="00914B7C"/>
    <w:rsid w:val="0091593B"/>
    <w:rsid w:val="00916600"/>
    <w:rsid w:val="009259C7"/>
    <w:rsid w:val="009278A5"/>
    <w:rsid w:val="009279C2"/>
    <w:rsid w:val="00936AA4"/>
    <w:rsid w:val="00942206"/>
    <w:rsid w:val="00947A23"/>
    <w:rsid w:val="00967945"/>
    <w:rsid w:val="00974672"/>
    <w:rsid w:val="00984DC8"/>
    <w:rsid w:val="00994844"/>
    <w:rsid w:val="009A22B2"/>
    <w:rsid w:val="009A326F"/>
    <w:rsid w:val="009C18DD"/>
    <w:rsid w:val="009C692F"/>
    <w:rsid w:val="009D1A5B"/>
    <w:rsid w:val="009D262C"/>
    <w:rsid w:val="009E0037"/>
    <w:rsid w:val="009E5EE2"/>
    <w:rsid w:val="009F0BD1"/>
    <w:rsid w:val="00A04038"/>
    <w:rsid w:val="00A1582A"/>
    <w:rsid w:val="00A34E0B"/>
    <w:rsid w:val="00A42CF0"/>
    <w:rsid w:val="00A553B9"/>
    <w:rsid w:val="00A674B1"/>
    <w:rsid w:val="00A67E21"/>
    <w:rsid w:val="00A70B9A"/>
    <w:rsid w:val="00A73AB2"/>
    <w:rsid w:val="00A76436"/>
    <w:rsid w:val="00A84515"/>
    <w:rsid w:val="00A84867"/>
    <w:rsid w:val="00A948ED"/>
    <w:rsid w:val="00AA5242"/>
    <w:rsid w:val="00AA6ED1"/>
    <w:rsid w:val="00AB016A"/>
    <w:rsid w:val="00AB7D88"/>
    <w:rsid w:val="00AD296B"/>
    <w:rsid w:val="00AE48B9"/>
    <w:rsid w:val="00AE78E4"/>
    <w:rsid w:val="00AF0662"/>
    <w:rsid w:val="00B14EBA"/>
    <w:rsid w:val="00B15DA8"/>
    <w:rsid w:val="00B16180"/>
    <w:rsid w:val="00B17679"/>
    <w:rsid w:val="00B25FD4"/>
    <w:rsid w:val="00B30DBB"/>
    <w:rsid w:val="00B32367"/>
    <w:rsid w:val="00B40B8A"/>
    <w:rsid w:val="00B4293F"/>
    <w:rsid w:val="00B43E90"/>
    <w:rsid w:val="00B50A36"/>
    <w:rsid w:val="00B514CC"/>
    <w:rsid w:val="00B53E3F"/>
    <w:rsid w:val="00B544E7"/>
    <w:rsid w:val="00B601C4"/>
    <w:rsid w:val="00B63262"/>
    <w:rsid w:val="00B6352A"/>
    <w:rsid w:val="00B75F05"/>
    <w:rsid w:val="00B77470"/>
    <w:rsid w:val="00B77D73"/>
    <w:rsid w:val="00B82B34"/>
    <w:rsid w:val="00B95D5B"/>
    <w:rsid w:val="00BA3A92"/>
    <w:rsid w:val="00BB6C3B"/>
    <w:rsid w:val="00BC28BC"/>
    <w:rsid w:val="00BC2C94"/>
    <w:rsid w:val="00BD436C"/>
    <w:rsid w:val="00BE6FA9"/>
    <w:rsid w:val="00BE734C"/>
    <w:rsid w:val="00BF43CC"/>
    <w:rsid w:val="00C07CC4"/>
    <w:rsid w:val="00C10F07"/>
    <w:rsid w:val="00C11E36"/>
    <w:rsid w:val="00C13491"/>
    <w:rsid w:val="00C3087A"/>
    <w:rsid w:val="00C355BB"/>
    <w:rsid w:val="00C51A07"/>
    <w:rsid w:val="00C53769"/>
    <w:rsid w:val="00C71448"/>
    <w:rsid w:val="00C7257D"/>
    <w:rsid w:val="00C7315E"/>
    <w:rsid w:val="00C807F2"/>
    <w:rsid w:val="00C82660"/>
    <w:rsid w:val="00C832ED"/>
    <w:rsid w:val="00C861B5"/>
    <w:rsid w:val="00C87FBF"/>
    <w:rsid w:val="00C91C94"/>
    <w:rsid w:val="00C96117"/>
    <w:rsid w:val="00CA103A"/>
    <w:rsid w:val="00CB4F61"/>
    <w:rsid w:val="00CB73A2"/>
    <w:rsid w:val="00CC0CA3"/>
    <w:rsid w:val="00CC23B7"/>
    <w:rsid w:val="00CC75EF"/>
    <w:rsid w:val="00CC7F76"/>
    <w:rsid w:val="00CE14D6"/>
    <w:rsid w:val="00CF6DEC"/>
    <w:rsid w:val="00D01199"/>
    <w:rsid w:val="00D035DF"/>
    <w:rsid w:val="00D0440D"/>
    <w:rsid w:val="00D16640"/>
    <w:rsid w:val="00D24760"/>
    <w:rsid w:val="00D25D11"/>
    <w:rsid w:val="00D30032"/>
    <w:rsid w:val="00D4642E"/>
    <w:rsid w:val="00D51537"/>
    <w:rsid w:val="00D51B0C"/>
    <w:rsid w:val="00D55F6C"/>
    <w:rsid w:val="00D571B3"/>
    <w:rsid w:val="00D62273"/>
    <w:rsid w:val="00D62852"/>
    <w:rsid w:val="00D634D8"/>
    <w:rsid w:val="00D656F9"/>
    <w:rsid w:val="00D71E8D"/>
    <w:rsid w:val="00D72760"/>
    <w:rsid w:val="00D73CC6"/>
    <w:rsid w:val="00D874BA"/>
    <w:rsid w:val="00D87DF3"/>
    <w:rsid w:val="00D94115"/>
    <w:rsid w:val="00D95039"/>
    <w:rsid w:val="00D95ED9"/>
    <w:rsid w:val="00DC07EC"/>
    <w:rsid w:val="00DC60BD"/>
    <w:rsid w:val="00DD1FE7"/>
    <w:rsid w:val="00DE4858"/>
    <w:rsid w:val="00DE4E65"/>
    <w:rsid w:val="00DF3904"/>
    <w:rsid w:val="00DF604F"/>
    <w:rsid w:val="00E02886"/>
    <w:rsid w:val="00E04F8B"/>
    <w:rsid w:val="00E15069"/>
    <w:rsid w:val="00E24228"/>
    <w:rsid w:val="00E3194D"/>
    <w:rsid w:val="00E31FD3"/>
    <w:rsid w:val="00E336B1"/>
    <w:rsid w:val="00E36AB4"/>
    <w:rsid w:val="00E542F2"/>
    <w:rsid w:val="00E93B7E"/>
    <w:rsid w:val="00E95C02"/>
    <w:rsid w:val="00E97FFD"/>
    <w:rsid w:val="00EA7D79"/>
    <w:rsid w:val="00EB2556"/>
    <w:rsid w:val="00EB27DF"/>
    <w:rsid w:val="00EB4A5E"/>
    <w:rsid w:val="00EC2328"/>
    <w:rsid w:val="00EC2C2E"/>
    <w:rsid w:val="00EC78B1"/>
    <w:rsid w:val="00EE471C"/>
    <w:rsid w:val="00F10B5C"/>
    <w:rsid w:val="00F13E8F"/>
    <w:rsid w:val="00F22D20"/>
    <w:rsid w:val="00F302E8"/>
    <w:rsid w:val="00F31B1E"/>
    <w:rsid w:val="00F33EF0"/>
    <w:rsid w:val="00F37FE9"/>
    <w:rsid w:val="00F44450"/>
    <w:rsid w:val="00F511F6"/>
    <w:rsid w:val="00F51DED"/>
    <w:rsid w:val="00F60568"/>
    <w:rsid w:val="00F6691E"/>
    <w:rsid w:val="00F76E1F"/>
    <w:rsid w:val="00F82A6D"/>
    <w:rsid w:val="00F85B81"/>
    <w:rsid w:val="00F95C79"/>
    <w:rsid w:val="00FA041D"/>
    <w:rsid w:val="00FB3CAA"/>
    <w:rsid w:val="00FC3540"/>
    <w:rsid w:val="00FC6DC0"/>
    <w:rsid w:val="00FD0F8E"/>
    <w:rsid w:val="00FE24BC"/>
    <w:rsid w:val="00FE507D"/>
    <w:rsid w:val="00FE7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4670F8"/>
  <w15:chartTrackingRefBased/>
  <w15:docId w15:val="{871C26D4-C219-43F8-B0F9-B12D58619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436C"/>
    <w:pPr>
      <w:widowControl w:val="0"/>
      <w:jc w:val="both"/>
    </w:pPr>
  </w:style>
  <w:style w:type="paragraph" w:styleId="10">
    <w:name w:val="heading 1"/>
    <w:basedOn w:val="a"/>
    <w:next w:val="a"/>
    <w:link w:val="11"/>
    <w:qFormat/>
    <w:rsid w:val="000A193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0A193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0A193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0A193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0A193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rsid w:val="000A1934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rsid w:val="000A1934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552A34"/>
    <w:pPr>
      <w:keepNext/>
      <w:keepLines/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552A34"/>
    <w:pPr>
      <w:keepNext/>
      <w:keepLines/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3049C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qFormat/>
    <w:rsid w:val="003D41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sid w:val="003D418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rsid w:val="003D41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sid w:val="003D4185"/>
    <w:rPr>
      <w:sz w:val="18"/>
      <w:szCs w:val="18"/>
    </w:rPr>
  </w:style>
  <w:style w:type="paragraph" w:customStyle="1" w:styleId="1">
    <w:name w:val="样式1"/>
    <w:basedOn w:val="a3"/>
    <w:link w:val="12"/>
    <w:qFormat/>
    <w:rsid w:val="000A1934"/>
    <w:pPr>
      <w:numPr>
        <w:numId w:val="7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1">
    <w:name w:val="标题 1 字符"/>
    <w:basedOn w:val="a0"/>
    <w:link w:val="10"/>
    <w:uiPriority w:val="9"/>
    <w:rsid w:val="000A1934"/>
    <w:rPr>
      <w:b/>
      <w:bCs/>
      <w:kern w:val="44"/>
      <w:sz w:val="44"/>
      <w:szCs w:val="44"/>
    </w:rPr>
  </w:style>
  <w:style w:type="character" w:customStyle="1" w:styleId="a4">
    <w:name w:val="列出段落 字符"/>
    <w:basedOn w:val="a0"/>
    <w:link w:val="a3"/>
    <w:uiPriority w:val="34"/>
    <w:rsid w:val="000A1934"/>
  </w:style>
  <w:style w:type="character" w:customStyle="1" w:styleId="12">
    <w:name w:val="样式1 字符"/>
    <w:basedOn w:val="a4"/>
    <w:link w:val="1"/>
    <w:rsid w:val="000A1934"/>
    <w:rPr>
      <w:sz w:val="22"/>
    </w:rPr>
  </w:style>
  <w:style w:type="paragraph" w:styleId="a9">
    <w:name w:val="No Spacing"/>
    <w:uiPriority w:val="1"/>
    <w:qFormat/>
    <w:rsid w:val="000A1934"/>
    <w:pPr>
      <w:widowControl w:val="0"/>
      <w:jc w:val="both"/>
    </w:pPr>
  </w:style>
  <w:style w:type="character" w:customStyle="1" w:styleId="20">
    <w:name w:val="标题 2 字符"/>
    <w:basedOn w:val="a0"/>
    <w:link w:val="2"/>
    <w:qFormat/>
    <w:rsid w:val="000A193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qFormat/>
    <w:rsid w:val="000A1934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0A193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0A1934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0A1934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sid w:val="000A1934"/>
    <w:rPr>
      <w:b/>
      <w:bCs/>
      <w:sz w:val="24"/>
      <w:szCs w:val="24"/>
    </w:rPr>
  </w:style>
  <w:style w:type="table" w:styleId="aa">
    <w:name w:val="Table Grid"/>
    <w:basedOn w:val="a1"/>
    <w:rsid w:val="009D262C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0">
    <w:name w:val="标题 8 字符"/>
    <w:basedOn w:val="a0"/>
    <w:link w:val="8"/>
    <w:rsid w:val="00552A34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552A34"/>
    <w:rPr>
      <w:rFonts w:ascii="Arial" w:eastAsia="黑体" w:hAnsi="Arial" w:cs="Times New Roman"/>
      <w:szCs w:val="21"/>
    </w:rPr>
  </w:style>
  <w:style w:type="paragraph" w:styleId="TOC">
    <w:name w:val="TOC Heading"/>
    <w:basedOn w:val="10"/>
    <w:next w:val="a"/>
    <w:uiPriority w:val="39"/>
    <w:unhideWhenUsed/>
    <w:qFormat/>
    <w:rsid w:val="00B40B8A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styleId="ab">
    <w:name w:val="Hyperlink"/>
    <w:basedOn w:val="a0"/>
    <w:rsid w:val="007C0F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28575">
          <a:solidFill>
            <a:schemeClr val="accent4">
              <a:lumMod val="75000"/>
            </a:schemeClr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79ECA-B90D-4903-8804-452544562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9823</TotalTime>
  <Pages>11</Pages>
  <Words>235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司 正住</dc:creator>
  <cp:keywords/>
  <dc:description/>
  <cp:lastModifiedBy>王兆泉</cp:lastModifiedBy>
  <cp:revision>191</cp:revision>
  <cp:lastPrinted>2019-01-08T07:33:00Z</cp:lastPrinted>
  <dcterms:created xsi:type="dcterms:W3CDTF">2018-11-15T01:47:00Z</dcterms:created>
  <dcterms:modified xsi:type="dcterms:W3CDTF">2022-11-28T03:07:00Z</dcterms:modified>
</cp:coreProperties>
</file>